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DA" w:rsidRPr="00E20CDA" w:rsidRDefault="00E20CDA" w:rsidP="00E20CDA">
      <w:pPr>
        <w:tabs>
          <w:tab w:val="left" w:pos="2282"/>
        </w:tabs>
      </w:pPr>
      <w:r w:rsidRPr="00E20CDA">
        <w:rPr>
          <w:b/>
        </w:rPr>
        <w:t>Название статьи:</w:t>
      </w:r>
      <w:r w:rsidRPr="00E20CDA">
        <w:rPr>
          <w:b/>
        </w:rPr>
        <w:tab/>
      </w:r>
    </w:p>
    <w:p w:rsidR="00E20CDA" w:rsidRPr="00E20CDA" w:rsidRDefault="00E20CDA" w:rsidP="00E20CDA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E20CDA">
        <w:rPr>
          <w:bCs/>
        </w:rPr>
        <w:t xml:space="preserve">Оценка влияния употребления </w:t>
      </w:r>
      <w:proofErr w:type="spellStart"/>
      <w:r w:rsidRPr="00E20CDA">
        <w:rPr>
          <w:bCs/>
        </w:rPr>
        <w:t>полигексаметиленгуанидин</w:t>
      </w:r>
      <w:proofErr w:type="spellEnd"/>
      <w:r w:rsidRPr="00E20CDA">
        <w:rPr>
          <w:bCs/>
        </w:rPr>
        <w:t xml:space="preserve"> гидрохлорида на липидный состав сыворотки крови</w:t>
      </w:r>
    </w:p>
    <w:p w:rsidR="00E20CDA" w:rsidRPr="00E20CDA" w:rsidRDefault="00E20CDA" w:rsidP="00E20CDA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E20CDA">
        <w:rPr>
          <w:bCs/>
          <w:color w:val="000000"/>
          <w:lang w:val="en-US"/>
        </w:rPr>
        <w:t>ASSESSMENT OF EFFECTS PRODUCED BY TAKING IN POLYMETHYLENEGUANIDINE HYDROCHLORIDE ON LIPID COMPOSITION OF BLOOD SERUM</w:t>
      </w:r>
    </w:p>
    <w:p w:rsidR="00E20CDA" w:rsidRPr="00E20CDA" w:rsidRDefault="00E20CDA" w:rsidP="00E20CDA">
      <w:pPr>
        <w:jc w:val="both"/>
        <w:rPr>
          <w:b/>
          <w:lang w:val="en-US"/>
        </w:rPr>
      </w:pPr>
    </w:p>
    <w:p w:rsidR="00E20CDA" w:rsidRPr="00E20CDA" w:rsidRDefault="00E20CDA" w:rsidP="00E20CDA">
      <w:pPr>
        <w:jc w:val="both"/>
        <w:rPr>
          <w:b/>
        </w:rPr>
      </w:pPr>
      <w:r w:rsidRPr="00E20CDA">
        <w:rPr>
          <w:b/>
        </w:rPr>
        <w:t>Авторы:</w:t>
      </w:r>
    </w:p>
    <w:p w:rsidR="00E20CDA" w:rsidRPr="00E20CDA" w:rsidRDefault="00E20CDA" w:rsidP="00E20CDA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E20CDA">
        <w:rPr>
          <w:bCs/>
        </w:rPr>
        <w:t xml:space="preserve">В.К.Макаров, Д.С. </w:t>
      </w:r>
      <w:proofErr w:type="spellStart"/>
      <w:r w:rsidRPr="00E20CDA">
        <w:rPr>
          <w:bCs/>
        </w:rPr>
        <w:t>Рясенский</w:t>
      </w:r>
      <w:proofErr w:type="spellEnd"/>
    </w:p>
    <w:p w:rsidR="00E20CDA" w:rsidRPr="00E20CDA" w:rsidRDefault="00E20CDA" w:rsidP="00E20CDA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E20CDA">
        <w:rPr>
          <w:bCs/>
          <w:color w:val="000000"/>
          <w:lang w:val="en-US"/>
        </w:rPr>
        <w:t xml:space="preserve">V.K. </w:t>
      </w:r>
      <w:proofErr w:type="spellStart"/>
      <w:r w:rsidRPr="00E20CDA">
        <w:rPr>
          <w:bCs/>
          <w:color w:val="000000"/>
          <w:lang w:val="en-US"/>
        </w:rPr>
        <w:t>Makarov</w:t>
      </w:r>
      <w:proofErr w:type="spellEnd"/>
      <w:r w:rsidRPr="00E20CDA">
        <w:rPr>
          <w:bCs/>
          <w:color w:val="000000"/>
          <w:lang w:val="en-US"/>
        </w:rPr>
        <w:t xml:space="preserve">, D.S. </w:t>
      </w:r>
      <w:proofErr w:type="spellStart"/>
      <w:r w:rsidRPr="00E20CDA">
        <w:rPr>
          <w:bCs/>
          <w:color w:val="000000"/>
          <w:lang w:val="en-US"/>
        </w:rPr>
        <w:t>Ryasenskii</w:t>
      </w:r>
      <w:proofErr w:type="spellEnd"/>
    </w:p>
    <w:p w:rsidR="00E20CDA" w:rsidRPr="00E20CDA" w:rsidRDefault="00E20CDA" w:rsidP="00E20CDA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0CDA" w:rsidRPr="00E20CDA" w:rsidRDefault="00E20CDA" w:rsidP="00E20CD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DA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C171DC" w:rsidRPr="00CD41FF" w:rsidRDefault="00C171DC" w:rsidP="00C171DC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C171DC" w:rsidRDefault="00C171DC" w:rsidP="00C171DC">
      <w:pPr>
        <w:jc w:val="both"/>
      </w:pPr>
    </w:p>
    <w:p w:rsidR="00C171DC" w:rsidRPr="00C171DC" w:rsidRDefault="00C171DC" w:rsidP="00C171DC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C171DC" w:rsidRPr="00C171DC" w:rsidRDefault="00C171DC" w:rsidP="00C171DC">
      <w:pPr>
        <w:jc w:val="both"/>
        <w:rPr>
          <w:lang w:val="en-US"/>
        </w:rPr>
      </w:pPr>
    </w:p>
    <w:p w:rsidR="00E20CDA" w:rsidRPr="00C171DC" w:rsidRDefault="00E20CDA" w:rsidP="00E20CDA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E20CDA" w:rsidRPr="00C171DC" w:rsidRDefault="00E20CDA" w:rsidP="00E20CDA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E20CDA" w:rsidRPr="00E20CDA" w:rsidRDefault="00E20CDA" w:rsidP="00E20CDA">
      <w:pPr>
        <w:jc w:val="both"/>
        <w:rPr>
          <w:b/>
        </w:rPr>
      </w:pPr>
      <w:r w:rsidRPr="00E20CDA">
        <w:rPr>
          <w:b/>
        </w:rPr>
        <w:t>Место публикации статьи</w:t>
      </w:r>
    </w:p>
    <w:p w:rsidR="00E20CDA" w:rsidRPr="00E20CDA" w:rsidRDefault="00E20CDA" w:rsidP="00E20CDA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E20CDA">
        <w:rPr>
          <w:bCs/>
        </w:rPr>
        <w:t>Токсикологический вестник. – 2009. -  № 3. -  с. 18-21.</w:t>
      </w:r>
    </w:p>
    <w:p w:rsidR="00E20CDA" w:rsidRPr="00E20CDA" w:rsidRDefault="00E20CDA" w:rsidP="00E20CDA">
      <w:pPr>
        <w:pStyle w:val="a3"/>
        <w:rPr>
          <w:rFonts w:ascii="Times New Roman" w:hAnsi="Times New Roman"/>
          <w:b/>
          <w:iCs/>
        </w:rPr>
      </w:pPr>
    </w:p>
    <w:p w:rsidR="00E20CDA" w:rsidRPr="00E20CDA" w:rsidRDefault="00E20CDA" w:rsidP="00E20CDA">
      <w:pPr>
        <w:jc w:val="both"/>
        <w:rPr>
          <w:iCs/>
        </w:rPr>
      </w:pPr>
      <w:r w:rsidRPr="00E20CDA">
        <w:rPr>
          <w:b/>
          <w:iCs/>
        </w:rPr>
        <w:t>Ключевые слова:</w:t>
      </w:r>
      <w:r w:rsidRPr="00E20CDA">
        <w:rPr>
          <w:iCs/>
        </w:rPr>
        <w:t xml:space="preserve">  токсический гепатит,  липиды, </w:t>
      </w:r>
      <w:proofErr w:type="spellStart"/>
      <w:r w:rsidRPr="00E20CDA">
        <w:rPr>
          <w:iCs/>
        </w:rPr>
        <w:t>полигексаметиленгуанидина</w:t>
      </w:r>
      <w:proofErr w:type="spellEnd"/>
      <w:r w:rsidRPr="00E20CDA">
        <w:rPr>
          <w:iCs/>
        </w:rPr>
        <w:t xml:space="preserve"> гидрохлорид. </w:t>
      </w:r>
    </w:p>
    <w:p w:rsidR="00E20CDA" w:rsidRPr="00E20CDA" w:rsidRDefault="00E20CDA" w:rsidP="00E20CDA">
      <w:pPr>
        <w:jc w:val="both"/>
        <w:rPr>
          <w:b/>
          <w:bCs/>
          <w:lang w:val="en-US"/>
        </w:rPr>
      </w:pPr>
      <w:r w:rsidRPr="00E20CDA">
        <w:rPr>
          <w:b/>
          <w:color w:val="000000"/>
          <w:lang w:val="en-US"/>
        </w:rPr>
        <w:t>Key words:</w:t>
      </w:r>
      <w:r w:rsidRPr="00E20CDA">
        <w:rPr>
          <w:color w:val="000000"/>
          <w:lang w:val="en-US"/>
        </w:rPr>
        <w:t xml:space="preserve">  toxic hepatitis, lipids, </w:t>
      </w:r>
      <w:proofErr w:type="spellStart"/>
      <w:r w:rsidRPr="00E20CDA">
        <w:rPr>
          <w:color w:val="000000"/>
          <w:lang w:val="en-US"/>
        </w:rPr>
        <w:t>polymethyleneguanidine</w:t>
      </w:r>
      <w:proofErr w:type="spellEnd"/>
      <w:r w:rsidRPr="00E20CDA">
        <w:rPr>
          <w:color w:val="000000"/>
          <w:lang w:val="en-US"/>
        </w:rPr>
        <w:t xml:space="preserve"> hydrochloride </w:t>
      </w:r>
    </w:p>
    <w:p w:rsidR="00E20CDA" w:rsidRPr="00E20CDA" w:rsidRDefault="00E20CDA" w:rsidP="00E20CDA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E20CDA" w:rsidRPr="00E20CDA" w:rsidRDefault="00E20CDA" w:rsidP="00E20CDA">
      <w:pPr>
        <w:pStyle w:val="a3"/>
        <w:rPr>
          <w:rFonts w:ascii="Times New Roman" w:hAnsi="Times New Roman"/>
          <w:iCs/>
          <w:lang w:val="en-US"/>
        </w:rPr>
      </w:pPr>
    </w:p>
    <w:p w:rsidR="00E20CDA" w:rsidRPr="00E20CDA" w:rsidRDefault="00E20CDA" w:rsidP="00E20C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E20CDA" w:rsidRPr="00E20CDA" w:rsidRDefault="00E20CDA" w:rsidP="00E20CDA">
      <w:pPr>
        <w:jc w:val="both"/>
        <w:rPr>
          <w:b/>
        </w:rPr>
      </w:pPr>
      <w:r w:rsidRPr="00E20CDA">
        <w:rPr>
          <w:b/>
        </w:rPr>
        <w:t>Резюме.</w:t>
      </w:r>
    </w:p>
    <w:p w:rsidR="00E20CDA" w:rsidRPr="00E20CDA" w:rsidRDefault="00E20CDA" w:rsidP="00E20CDA">
      <w:pPr>
        <w:pStyle w:val="a3"/>
        <w:tabs>
          <w:tab w:val="left" w:pos="1976"/>
        </w:tabs>
        <w:rPr>
          <w:rFonts w:ascii="Times New Roman" w:hAnsi="Times New Roman"/>
        </w:rPr>
      </w:pPr>
      <w:r w:rsidRPr="00E20CDA">
        <w:rPr>
          <w:rFonts w:ascii="Times New Roman" w:hAnsi="Times New Roman"/>
        </w:rPr>
        <w:t xml:space="preserve">Липидный спектр сыворотки крови был изучен у 62 пациентов токсическим гепатитом, вызванным употреблением продуктов бытовой химии, содержащих </w:t>
      </w:r>
      <w:proofErr w:type="spellStart"/>
      <w:r w:rsidRPr="00E20CDA">
        <w:rPr>
          <w:rFonts w:ascii="Times New Roman" w:hAnsi="Times New Roman"/>
        </w:rPr>
        <w:t>полигексаметиленгуанидина</w:t>
      </w:r>
      <w:proofErr w:type="spellEnd"/>
      <w:r w:rsidRPr="00E20CDA">
        <w:rPr>
          <w:rFonts w:ascii="Times New Roman" w:hAnsi="Times New Roman"/>
        </w:rPr>
        <w:t xml:space="preserve"> гидрохлорид, и 50 здоровых лиц. Показано, что продукты бытовой химии, содержащие </w:t>
      </w:r>
      <w:proofErr w:type="spellStart"/>
      <w:r w:rsidRPr="00E20CDA">
        <w:rPr>
          <w:rFonts w:ascii="Times New Roman" w:hAnsi="Times New Roman"/>
        </w:rPr>
        <w:t>полигексаметиленгуанидина</w:t>
      </w:r>
      <w:proofErr w:type="spellEnd"/>
      <w:r w:rsidRPr="00E20CDA">
        <w:rPr>
          <w:rFonts w:ascii="Times New Roman" w:hAnsi="Times New Roman"/>
        </w:rPr>
        <w:t xml:space="preserve"> гидрохлорид,  вызывают у человека развитие токсического гепатита, которых сопровождается значительными нарушениями метаболизма липидов.</w:t>
      </w:r>
    </w:p>
    <w:p w:rsidR="00E20CDA" w:rsidRPr="00E20CDA" w:rsidRDefault="00E20CDA" w:rsidP="00E20CDA">
      <w:pPr>
        <w:shd w:val="clear" w:color="auto" w:fill="FFFFFF"/>
        <w:autoSpaceDE w:val="0"/>
        <w:autoSpaceDN w:val="0"/>
        <w:adjustRightInd w:val="0"/>
        <w:jc w:val="both"/>
      </w:pPr>
    </w:p>
    <w:p w:rsidR="00E20CDA" w:rsidRPr="00E20CDA" w:rsidRDefault="00E20CDA" w:rsidP="00E20CD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E20CDA">
        <w:rPr>
          <w:b/>
          <w:lang w:val="en-US"/>
        </w:rPr>
        <w:t>Abstract</w:t>
      </w:r>
      <w:r w:rsidRPr="00E20CDA">
        <w:rPr>
          <w:color w:val="000000"/>
          <w:lang w:val="en-US"/>
        </w:rPr>
        <w:t xml:space="preserve"> </w:t>
      </w:r>
    </w:p>
    <w:p w:rsidR="00E20CDA" w:rsidRPr="00E20CDA" w:rsidRDefault="00E20CDA" w:rsidP="00E20CDA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E20CDA">
        <w:rPr>
          <w:color w:val="000000"/>
          <w:lang w:val="en-US"/>
        </w:rPr>
        <w:t>A lipid spectrum of blood serum was studied in 50 healthy persons and in 62 patients suffering from toxic hepatitis caused by tak</w:t>
      </w:r>
      <w:r w:rsidRPr="00E20CDA">
        <w:rPr>
          <w:color w:val="000000"/>
          <w:lang w:val="en-US"/>
        </w:rPr>
        <w:softHyphen/>
        <w:t xml:space="preserve">ing in alcohol-containing household cleaning products having </w:t>
      </w:r>
      <w:proofErr w:type="spellStart"/>
      <w:r w:rsidRPr="00E20CDA">
        <w:rPr>
          <w:color w:val="000000"/>
          <w:lang w:val="en-US"/>
        </w:rPr>
        <w:t>polymethyleneguanidine</w:t>
      </w:r>
      <w:proofErr w:type="spellEnd"/>
      <w:r w:rsidRPr="00E20CDA">
        <w:rPr>
          <w:color w:val="000000"/>
          <w:lang w:val="en-US"/>
        </w:rPr>
        <w:t xml:space="preserve"> hydrochloride in their composition. It was shown that household cleaning products containing </w:t>
      </w:r>
      <w:proofErr w:type="spellStart"/>
      <w:r w:rsidRPr="00E20CDA">
        <w:rPr>
          <w:color w:val="000000"/>
          <w:lang w:val="en-US"/>
        </w:rPr>
        <w:t>polymethyleneguanidine</w:t>
      </w:r>
      <w:proofErr w:type="spellEnd"/>
      <w:r w:rsidRPr="00E20CDA">
        <w:rPr>
          <w:color w:val="000000"/>
          <w:lang w:val="en-US"/>
        </w:rPr>
        <w:t xml:space="preserve"> hydrochloride induce toxic hepatitis followed by significant disturbances of lipid metabolism.</w:t>
      </w:r>
    </w:p>
    <w:p w:rsidR="00F55698" w:rsidRPr="00E20CDA" w:rsidRDefault="00F55698">
      <w:pPr>
        <w:rPr>
          <w:lang w:val="en-US"/>
        </w:rPr>
      </w:pPr>
    </w:p>
    <w:sectPr w:rsidR="00F55698" w:rsidRPr="00E20CDA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DA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47A85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171DC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0CDA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20CDA"/>
    <w:pPr>
      <w:jc w:val="both"/>
    </w:pPr>
    <w:rPr>
      <w:rFonts w:ascii="Arial Narrow" w:hAnsi="Arial Narrow"/>
    </w:rPr>
  </w:style>
  <w:style w:type="character" w:customStyle="1" w:styleId="a4">
    <w:name w:val="Основной текст Знак"/>
    <w:basedOn w:val="a0"/>
    <w:link w:val="a3"/>
    <w:semiHidden/>
    <w:rsid w:val="00E20CDA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2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0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2012-03-16T08:31:00Z</dcterms:created>
  <dcterms:modified xsi:type="dcterms:W3CDTF">2012-03-21T10:45:00Z</dcterms:modified>
</cp:coreProperties>
</file>