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11" w:rsidRPr="006A4BF8" w:rsidRDefault="006A4BF8" w:rsidP="0068373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4BF8">
        <w:rPr>
          <w:rFonts w:ascii="Times New Roman" w:hAnsi="Times New Roman" w:cs="Times New Roman"/>
          <w:i/>
          <w:sz w:val="28"/>
          <w:szCs w:val="28"/>
        </w:rPr>
        <w:softHyphen/>
      </w:r>
      <w:r w:rsidR="0068373C" w:rsidRPr="006A4BF8">
        <w:rPr>
          <w:rFonts w:ascii="Times New Roman" w:hAnsi="Times New Roman" w:cs="Times New Roman"/>
          <w:i/>
          <w:sz w:val="28"/>
          <w:szCs w:val="28"/>
        </w:rPr>
        <w:t>На правах рукописи</w:t>
      </w:r>
    </w:p>
    <w:p w:rsidR="0068373C" w:rsidRPr="006A4BF8" w:rsidRDefault="0068373C" w:rsidP="0068373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ЖИРНОВА</w:t>
      </w: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АНАСТАСИЯ ИГОРЕВНА</w:t>
      </w: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МИКРОБИОЦЕНОЗ ПОЛОСТИ РТА И ПОКАЗАТЕЛИ ИММУНИТЕТА ПРИ ОРТОПЕДИЧЕСКОМ СТОМАТОЛОГИЧЕСКОМ ЛЕЧЕНИИ БОЛЬНЫХ САХАРНЫМ ДИАБЕТОМ 2-ГО ТИПА</w:t>
      </w:r>
    </w:p>
    <w:p w:rsidR="0068373C" w:rsidRPr="006A4BF8" w:rsidRDefault="00A77F73" w:rsidP="001B26A8">
      <w:pPr>
        <w:ind w:left="3402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14.01.14 – С</w:t>
      </w:r>
      <w:r w:rsidR="0068373C" w:rsidRPr="006A4BF8">
        <w:rPr>
          <w:rFonts w:ascii="Times New Roman" w:hAnsi="Times New Roman" w:cs="Times New Roman"/>
          <w:sz w:val="28"/>
          <w:szCs w:val="28"/>
        </w:rPr>
        <w:t>томатология</w:t>
      </w:r>
    </w:p>
    <w:p w:rsidR="0068373C" w:rsidRPr="006A4BF8" w:rsidRDefault="00A77F73" w:rsidP="001B26A8">
      <w:pPr>
        <w:ind w:left="3402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03.02.03 – М</w:t>
      </w:r>
      <w:r w:rsidR="0068373C" w:rsidRPr="006A4BF8">
        <w:rPr>
          <w:rFonts w:ascii="Times New Roman" w:hAnsi="Times New Roman" w:cs="Times New Roman"/>
          <w:sz w:val="28"/>
          <w:szCs w:val="28"/>
        </w:rPr>
        <w:t>икробиология</w:t>
      </w: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АВТОРЕФЕРАТ</w:t>
      </w: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диссертации на соискание учёной степени</w:t>
      </w: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кандидата медицинских наук</w:t>
      </w: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Тверь </w:t>
      </w:r>
      <w:r w:rsidR="00645E8F" w:rsidRPr="006A4BF8">
        <w:rPr>
          <w:rFonts w:ascii="Times New Roman" w:hAnsi="Times New Roman" w:cs="Times New Roman"/>
          <w:sz w:val="28"/>
          <w:szCs w:val="28"/>
        </w:rPr>
        <w:t>–</w:t>
      </w:r>
      <w:r w:rsidRPr="006A4BF8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3C" w:rsidRPr="006A4BF8" w:rsidRDefault="0068373C" w:rsidP="00683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5AD" w:rsidRPr="006A4BF8" w:rsidRDefault="0068373C" w:rsidP="009C1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Работа выполнена в Государственном бюджетном образовательном учреждении высшего профессионального образования «Тверской государственный медицинский университет» Министерства здраво</w:t>
      </w:r>
      <w:r w:rsidR="00A77F73" w:rsidRPr="006A4BF8">
        <w:rPr>
          <w:rFonts w:ascii="Times New Roman" w:hAnsi="Times New Roman" w:cs="Times New Roman"/>
          <w:sz w:val="28"/>
          <w:szCs w:val="28"/>
        </w:rPr>
        <w:t>охранения Российской Федерации</w:t>
      </w:r>
      <w:r w:rsidR="00C975AD" w:rsidRPr="006A4BF8">
        <w:rPr>
          <w:rFonts w:ascii="Times New Roman" w:hAnsi="Times New Roman" w:cs="Times New Roman"/>
          <w:sz w:val="28"/>
          <w:szCs w:val="28"/>
        </w:rPr>
        <w:t xml:space="preserve"> на кафедре ортопедической стоматологии</w:t>
      </w:r>
    </w:p>
    <w:p w:rsidR="009C141A" w:rsidRPr="006A4BF8" w:rsidRDefault="009C141A" w:rsidP="009C1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73C" w:rsidRPr="006A4BF8" w:rsidRDefault="0068373C" w:rsidP="009C14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Научные руководители:</w:t>
      </w:r>
    </w:p>
    <w:p w:rsidR="00D762D6" w:rsidRPr="006A4BF8" w:rsidRDefault="00C975AD" w:rsidP="009C14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Щербаков Анатолий Сергеевич</w:t>
      </w:r>
      <w:r w:rsidRPr="006A4BF8">
        <w:rPr>
          <w:rFonts w:ascii="Times New Roman" w:hAnsi="Times New Roman" w:cs="Times New Roman"/>
          <w:sz w:val="28"/>
          <w:szCs w:val="28"/>
        </w:rPr>
        <w:t xml:space="preserve">, </w:t>
      </w:r>
      <w:r w:rsidR="00E55BED" w:rsidRPr="006A4BF8"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 </w:t>
      </w:r>
    </w:p>
    <w:p w:rsidR="009C141A" w:rsidRPr="006A4BF8" w:rsidRDefault="00C975AD" w:rsidP="009C14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BF8">
        <w:rPr>
          <w:rFonts w:ascii="Times New Roman" w:hAnsi="Times New Roman" w:cs="Times New Roman"/>
          <w:b/>
          <w:sz w:val="28"/>
          <w:szCs w:val="28"/>
        </w:rPr>
        <w:t>Червинец</w:t>
      </w:r>
      <w:proofErr w:type="spellEnd"/>
      <w:r w:rsidRPr="006A4BF8">
        <w:rPr>
          <w:rFonts w:ascii="Times New Roman" w:hAnsi="Times New Roman" w:cs="Times New Roman"/>
          <w:b/>
          <w:sz w:val="28"/>
          <w:szCs w:val="28"/>
        </w:rPr>
        <w:t xml:space="preserve"> Юлия Вячеславовна</w:t>
      </w:r>
      <w:r w:rsidRPr="006A4BF8">
        <w:rPr>
          <w:rFonts w:ascii="Times New Roman" w:hAnsi="Times New Roman" w:cs="Times New Roman"/>
          <w:sz w:val="28"/>
          <w:szCs w:val="28"/>
        </w:rPr>
        <w:t xml:space="preserve">, </w:t>
      </w:r>
      <w:r w:rsidR="00E55BED" w:rsidRPr="006A4BF8">
        <w:rPr>
          <w:rFonts w:ascii="Times New Roman" w:hAnsi="Times New Roman" w:cs="Times New Roman"/>
          <w:sz w:val="28"/>
          <w:szCs w:val="28"/>
        </w:rPr>
        <w:t>доктор медицинских наук</w:t>
      </w:r>
      <w:r w:rsidR="00D762D6" w:rsidRPr="006A4BF8">
        <w:rPr>
          <w:rFonts w:ascii="Times New Roman" w:hAnsi="Times New Roman" w:cs="Times New Roman"/>
          <w:sz w:val="28"/>
          <w:szCs w:val="28"/>
        </w:rPr>
        <w:t>, профессор</w:t>
      </w:r>
      <w:r w:rsidR="00E55BED" w:rsidRPr="006A4B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41A" w:rsidRPr="006A4BF8" w:rsidRDefault="009C141A" w:rsidP="009C14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BED" w:rsidRPr="006A4BF8" w:rsidRDefault="00E55BED" w:rsidP="009C14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Официальные оппоненты:</w:t>
      </w:r>
    </w:p>
    <w:p w:rsidR="00E55BED" w:rsidRPr="006A4BF8" w:rsidRDefault="00A77F73" w:rsidP="009C1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BF8">
        <w:rPr>
          <w:rFonts w:ascii="Times New Roman" w:hAnsi="Times New Roman" w:cs="Times New Roman"/>
          <w:b/>
          <w:sz w:val="28"/>
          <w:szCs w:val="28"/>
        </w:rPr>
        <w:t>Жулёв</w:t>
      </w:r>
      <w:proofErr w:type="spellEnd"/>
      <w:r w:rsidRPr="006A4BF8">
        <w:rPr>
          <w:rFonts w:ascii="Times New Roman" w:hAnsi="Times New Roman" w:cs="Times New Roman"/>
          <w:b/>
          <w:sz w:val="28"/>
          <w:szCs w:val="28"/>
        </w:rPr>
        <w:t xml:space="preserve"> Евгений Николаевич</w:t>
      </w:r>
      <w:r w:rsidRPr="006A4BF8">
        <w:rPr>
          <w:rFonts w:ascii="Times New Roman" w:hAnsi="Times New Roman" w:cs="Times New Roman"/>
          <w:sz w:val="28"/>
          <w:szCs w:val="28"/>
        </w:rPr>
        <w:t xml:space="preserve">, </w:t>
      </w:r>
      <w:r w:rsidR="009C141A" w:rsidRPr="006A4BF8">
        <w:rPr>
          <w:rFonts w:ascii="Times New Roman" w:hAnsi="Times New Roman" w:cs="Times New Roman"/>
          <w:sz w:val="28"/>
          <w:szCs w:val="28"/>
        </w:rPr>
        <w:t xml:space="preserve">заслуженный работник высшей школы РФ, </w:t>
      </w:r>
      <w:r w:rsidRPr="006A4BF8">
        <w:rPr>
          <w:rFonts w:ascii="Times New Roman" w:hAnsi="Times New Roman" w:cs="Times New Roman"/>
          <w:sz w:val="28"/>
          <w:szCs w:val="28"/>
        </w:rPr>
        <w:t>доктор медицинских наук, профессор, з</w:t>
      </w:r>
      <w:r w:rsidR="00F05288" w:rsidRPr="006A4BF8">
        <w:rPr>
          <w:rFonts w:ascii="Times New Roman" w:hAnsi="Times New Roman" w:cs="Times New Roman"/>
          <w:sz w:val="28"/>
          <w:szCs w:val="28"/>
        </w:rPr>
        <w:t xml:space="preserve">аведующий кафедрой ортопедической стоматологии ГБОУ ВПО </w:t>
      </w:r>
      <w:proofErr w:type="spellStart"/>
      <w:r w:rsidR="00F05288" w:rsidRPr="006A4BF8">
        <w:rPr>
          <w:rFonts w:ascii="Times New Roman" w:hAnsi="Times New Roman" w:cs="Times New Roman"/>
          <w:sz w:val="28"/>
          <w:szCs w:val="28"/>
        </w:rPr>
        <w:t>НижГМА</w:t>
      </w:r>
      <w:proofErr w:type="spellEnd"/>
      <w:r w:rsidR="00F05288" w:rsidRPr="006A4BF8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DD6767" w:rsidRPr="006A4BF8" w:rsidRDefault="00A77F73" w:rsidP="009C1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Николаева Елена Николаевна</w:t>
      </w:r>
      <w:r w:rsidRPr="006A4BF8">
        <w:rPr>
          <w:rFonts w:ascii="Times New Roman" w:hAnsi="Times New Roman" w:cs="Times New Roman"/>
          <w:sz w:val="28"/>
          <w:szCs w:val="28"/>
        </w:rPr>
        <w:t>,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>доктор медицинских наук, профессор</w:t>
      </w:r>
      <w:r w:rsidR="009C141A" w:rsidRPr="006A4BF8">
        <w:rPr>
          <w:rFonts w:ascii="Times New Roman" w:hAnsi="Times New Roman" w:cs="Times New Roman"/>
          <w:sz w:val="28"/>
          <w:szCs w:val="28"/>
        </w:rPr>
        <w:t>,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D9453F" w:rsidRPr="006A4BF8">
        <w:rPr>
          <w:rFonts w:ascii="Times New Roman" w:hAnsi="Times New Roman" w:cs="Times New Roman"/>
          <w:sz w:val="28"/>
          <w:szCs w:val="28"/>
        </w:rPr>
        <w:t>п</w:t>
      </w:r>
      <w:r w:rsidR="00DD6767" w:rsidRPr="006A4BF8">
        <w:rPr>
          <w:rFonts w:ascii="Times New Roman" w:hAnsi="Times New Roman" w:cs="Times New Roman"/>
          <w:sz w:val="28"/>
          <w:szCs w:val="28"/>
        </w:rPr>
        <w:t xml:space="preserve">рофессор кафедры микробиологии, вирусологии и иммунологии ГБОУ ВПО «МГМСУ имени А. И. Евдокимова» Минздрава России </w:t>
      </w:r>
    </w:p>
    <w:p w:rsidR="00D9453F" w:rsidRPr="006A4BF8" w:rsidRDefault="00D9453F" w:rsidP="009C1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53F" w:rsidRPr="006A4BF8" w:rsidRDefault="00022779" w:rsidP="009C1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Ведущая организация:</w:t>
      </w:r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D9453F" w:rsidRPr="006A4BF8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</w:r>
    </w:p>
    <w:p w:rsidR="009C141A" w:rsidRPr="006A4BF8" w:rsidRDefault="009C141A" w:rsidP="009C1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79" w:rsidRPr="006A4BF8" w:rsidRDefault="00022779" w:rsidP="009C1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9C141A" w:rsidRPr="006A4BF8">
        <w:rPr>
          <w:rFonts w:ascii="Times New Roman" w:hAnsi="Times New Roman" w:cs="Times New Roman"/>
          <w:sz w:val="28"/>
          <w:szCs w:val="28"/>
        </w:rPr>
        <w:t xml:space="preserve">диссертации </w:t>
      </w:r>
      <w:r w:rsidRPr="006A4BF8">
        <w:rPr>
          <w:rFonts w:ascii="Times New Roman" w:hAnsi="Times New Roman" w:cs="Times New Roman"/>
          <w:sz w:val="28"/>
          <w:szCs w:val="28"/>
        </w:rPr>
        <w:t>со</w:t>
      </w:r>
      <w:r w:rsidR="00DD6767" w:rsidRPr="006A4BF8">
        <w:rPr>
          <w:rFonts w:ascii="Times New Roman" w:hAnsi="Times New Roman" w:cs="Times New Roman"/>
          <w:sz w:val="28"/>
          <w:szCs w:val="28"/>
        </w:rPr>
        <w:t>стоится «___»_______________201</w:t>
      </w:r>
      <w:r w:rsidRPr="006A4BF8">
        <w:rPr>
          <w:rFonts w:ascii="Times New Roman" w:hAnsi="Times New Roman" w:cs="Times New Roman"/>
          <w:sz w:val="28"/>
          <w:szCs w:val="28"/>
        </w:rPr>
        <w:t xml:space="preserve"> года в ___ часов на зас</w:t>
      </w:r>
      <w:r w:rsidR="00D9453F" w:rsidRPr="006A4BF8">
        <w:rPr>
          <w:rFonts w:ascii="Times New Roman" w:hAnsi="Times New Roman" w:cs="Times New Roman"/>
          <w:sz w:val="28"/>
          <w:szCs w:val="28"/>
        </w:rPr>
        <w:t>едании диссертационного совета</w:t>
      </w:r>
      <w:proofErr w:type="gramStart"/>
      <w:r w:rsidR="00D9453F" w:rsidRPr="006A4BF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9453F" w:rsidRPr="006A4BF8">
        <w:rPr>
          <w:rFonts w:ascii="Times New Roman" w:hAnsi="Times New Roman" w:cs="Times New Roman"/>
          <w:sz w:val="28"/>
          <w:szCs w:val="28"/>
        </w:rPr>
        <w:t xml:space="preserve"> 208.099.01</w:t>
      </w:r>
      <w:r w:rsidRPr="006A4BF8">
        <w:rPr>
          <w:rFonts w:ascii="Times New Roman" w:hAnsi="Times New Roman" w:cs="Times New Roman"/>
          <w:sz w:val="28"/>
          <w:szCs w:val="28"/>
        </w:rPr>
        <w:t xml:space="preserve"> при ГБОУ ВПО </w:t>
      </w:r>
      <w:r w:rsidR="00D9453F" w:rsidRPr="006A4BF8">
        <w:rPr>
          <w:rFonts w:ascii="Times New Roman" w:hAnsi="Times New Roman" w:cs="Times New Roman"/>
          <w:sz w:val="28"/>
          <w:szCs w:val="28"/>
        </w:rPr>
        <w:t>«</w:t>
      </w:r>
      <w:r w:rsidRPr="006A4BF8">
        <w:rPr>
          <w:rFonts w:ascii="Times New Roman" w:hAnsi="Times New Roman" w:cs="Times New Roman"/>
          <w:sz w:val="28"/>
          <w:szCs w:val="28"/>
        </w:rPr>
        <w:t>Тверской ГМУ</w:t>
      </w:r>
      <w:r w:rsidR="00D9453F" w:rsidRPr="006A4BF8">
        <w:rPr>
          <w:rFonts w:ascii="Times New Roman" w:hAnsi="Times New Roman" w:cs="Times New Roman"/>
          <w:sz w:val="28"/>
          <w:szCs w:val="28"/>
        </w:rPr>
        <w:t>»</w:t>
      </w:r>
      <w:r w:rsidRPr="006A4BF8">
        <w:rPr>
          <w:rFonts w:ascii="Times New Roman" w:hAnsi="Times New Roman" w:cs="Times New Roman"/>
          <w:sz w:val="28"/>
          <w:szCs w:val="28"/>
        </w:rPr>
        <w:t xml:space="preserve"> Минздрава России по адресу: 170100, г. Тверь, ул. Советская, дом 4.</w:t>
      </w:r>
    </w:p>
    <w:p w:rsidR="00022779" w:rsidRPr="006A4BF8" w:rsidRDefault="00022779" w:rsidP="009C1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С диссертацией можно ознакомиться в библиотеке ГБОУ ВПО </w:t>
      </w:r>
      <w:r w:rsidR="00D9453F" w:rsidRPr="006A4BF8">
        <w:rPr>
          <w:rFonts w:ascii="Times New Roman" w:hAnsi="Times New Roman" w:cs="Times New Roman"/>
          <w:sz w:val="28"/>
          <w:szCs w:val="28"/>
        </w:rPr>
        <w:t>«</w:t>
      </w:r>
      <w:r w:rsidRPr="006A4BF8">
        <w:rPr>
          <w:rFonts w:ascii="Times New Roman" w:hAnsi="Times New Roman" w:cs="Times New Roman"/>
          <w:sz w:val="28"/>
          <w:szCs w:val="28"/>
        </w:rPr>
        <w:t>Тверской ГМУ</w:t>
      </w:r>
      <w:r w:rsidR="00D9453F" w:rsidRPr="006A4BF8">
        <w:rPr>
          <w:rFonts w:ascii="Times New Roman" w:hAnsi="Times New Roman" w:cs="Times New Roman"/>
          <w:sz w:val="28"/>
          <w:szCs w:val="28"/>
        </w:rPr>
        <w:t>»</w:t>
      </w:r>
      <w:r w:rsidRPr="006A4BF8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D762D6" w:rsidRPr="006A4BF8">
        <w:rPr>
          <w:rFonts w:ascii="Times New Roman" w:hAnsi="Times New Roman" w:cs="Times New Roman"/>
          <w:sz w:val="28"/>
          <w:szCs w:val="28"/>
        </w:rPr>
        <w:t xml:space="preserve"> и на</w:t>
      </w:r>
      <w:r w:rsidR="00D762D6" w:rsidRPr="006A4BF8">
        <w:t xml:space="preserve"> </w:t>
      </w:r>
      <w:r w:rsidR="00D762D6" w:rsidRPr="006A4BF8">
        <w:rPr>
          <w:rFonts w:ascii="Times New Roman" w:hAnsi="Times New Roman" w:cs="Times New Roman"/>
          <w:sz w:val="28"/>
          <w:szCs w:val="28"/>
        </w:rPr>
        <w:t>сайте www.twergma.ru</w:t>
      </w:r>
      <w:r w:rsidR="008B00E3" w:rsidRPr="006A4BF8">
        <w:rPr>
          <w:rFonts w:ascii="Times New Roman" w:hAnsi="Times New Roman" w:cs="Times New Roman"/>
          <w:sz w:val="28"/>
          <w:szCs w:val="28"/>
        </w:rPr>
        <w:t>.</w:t>
      </w:r>
    </w:p>
    <w:p w:rsidR="00D9453F" w:rsidRPr="006A4BF8" w:rsidRDefault="00D9453F" w:rsidP="009C1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E3" w:rsidRPr="006A4BF8" w:rsidRDefault="008B00E3" w:rsidP="009C1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Автореферат разослан «____»________________2015 г.</w:t>
      </w:r>
    </w:p>
    <w:p w:rsidR="00D9453F" w:rsidRPr="006A4BF8" w:rsidRDefault="00D9453F" w:rsidP="009C1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E3" w:rsidRPr="006A4BF8" w:rsidRDefault="008B00E3" w:rsidP="009C1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Учёный секретарь</w:t>
      </w:r>
      <w:r w:rsidR="00D762D6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692CA5" w:rsidRPr="006A4BF8">
        <w:rPr>
          <w:rFonts w:ascii="Times New Roman" w:hAnsi="Times New Roman" w:cs="Times New Roman"/>
          <w:sz w:val="28"/>
          <w:szCs w:val="28"/>
        </w:rPr>
        <w:t>д</w:t>
      </w:r>
      <w:r w:rsidRPr="006A4BF8">
        <w:rPr>
          <w:rFonts w:ascii="Times New Roman" w:hAnsi="Times New Roman" w:cs="Times New Roman"/>
          <w:sz w:val="28"/>
          <w:szCs w:val="28"/>
        </w:rPr>
        <w:t>иссертационного совета</w:t>
      </w:r>
      <w:r w:rsidR="00692CA5" w:rsidRPr="006A4BF8">
        <w:rPr>
          <w:rFonts w:ascii="Times New Roman" w:hAnsi="Times New Roman" w:cs="Times New Roman"/>
          <w:sz w:val="28"/>
          <w:szCs w:val="28"/>
        </w:rPr>
        <w:t>,</w:t>
      </w:r>
    </w:p>
    <w:p w:rsidR="009C141A" w:rsidRPr="006A4BF8" w:rsidRDefault="00692CA5" w:rsidP="009C1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кандидат медицинских наук</w:t>
      </w:r>
      <w:r w:rsidR="00D762D6" w:rsidRPr="006A4BF8">
        <w:rPr>
          <w:rFonts w:ascii="Times New Roman" w:hAnsi="Times New Roman" w:cs="Times New Roman"/>
          <w:sz w:val="28"/>
          <w:szCs w:val="28"/>
        </w:rPr>
        <w:t xml:space="preserve">, доцент    </w:t>
      </w:r>
      <w:r w:rsidRPr="006A4B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62D6" w:rsidRPr="006A4B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A4BF8">
        <w:rPr>
          <w:rFonts w:ascii="Times New Roman" w:hAnsi="Times New Roman" w:cs="Times New Roman"/>
          <w:sz w:val="28"/>
          <w:szCs w:val="28"/>
        </w:rPr>
        <w:t xml:space="preserve">  </w:t>
      </w:r>
      <w:r w:rsidR="009C141A" w:rsidRPr="006A4BF8">
        <w:rPr>
          <w:rFonts w:ascii="Times New Roman" w:hAnsi="Times New Roman" w:cs="Times New Roman"/>
          <w:b/>
          <w:sz w:val="28"/>
          <w:szCs w:val="28"/>
        </w:rPr>
        <w:t xml:space="preserve">В. В. </w:t>
      </w:r>
      <w:proofErr w:type="spellStart"/>
      <w:r w:rsidR="00D762D6" w:rsidRPr="006A4BF8">
        <w:rPr>
          <w:rFonts w:ascii="Times New Roman" w:hAnsi="Times New Roman" w:cs="Times New Roman"/>
          <w:b/>
          <w:sz w:val="28"/>
          <w:szCs w:val="28"/>
        </w:rPr>
        <w:t>Мурга</w:t>
      </w:r>
      <w:proofErr w:type="spellEnd"/>
      <w:r w:rsidR="00D762D6" w:rsidRPr="006A4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0E3" w:rsidRPr="006A4BF8" w:rsidRDefault="00692CA5" w:rsidP="00B96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РАБОТЫ</w:t>
      </w:r>
    </w:p>
    <w:p w:rsidR="00692CA5" w:rsidRPr="006A4BF8" w:rsidRDefault="00692CA5" w:rsidP="001B26A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692CA5" w:rsidRPr="006A4BF8" w:rsidRDefault="00964733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По сведениям Государственного регистра </w:t>
      </w:r>
      <w:r w:rsidR="00707913" w:rsidRPr="006A4BF8">
        <w:rPr>
          <w:rFonts w:ascii="Times New Roman" w:hAnsi="Times New Roman" w:cs="Times New Roman"/>
          <w:sz w:val="28"/>
          <w:szCs w:val="28"/>
        </w:rPr>
        <w:t>на 1 января 2014 г. в РФ</w:t>
      </w:r>
      <w:r w:rsidRPr="006A4BF8">
        <w:rPr>
          <w:rFonts w:ascii="Times New Roman" w:hAnsi="Times New Roman" w:cs="Times New Roman"/>
          <w:sz w:val="28"/>
          <w:szCs w:val="28"/>
        </w:rPr>
        <w:t xml:space="preserve"> зарегистрировано около 4 млн.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>пациентов, страдающих сахарным диабетом</w:t>
      </w:r>
      <w:r w:rsidR="009000DD" w:rsidRPr="006A4BF8">
        <w:rPr>
          <w:rFonts w:ascii="Times New Roman" w:hAnsi="Times New Roman" w:cs="Times New Roman"/>
          <w:sz w:val="28"/>
          <w:szCs w:val="28"/>
        </w:rPr>
        <w:t xml:space="preserve"> (СД)</w:t>
      </w:r>
      <w:r w:rsidR="004425BB" w:rsidRPr="006A4BF8">
        <w:rPr>
          <w:rFonts w:ascii="Times New Roman" w:hAnsi="Times New Roman" w:cs="Times New Roman"/>
          <w:sz w:val="28"/>
          <w:szCs w:val="28"/>
        </w:rPr>
        <w:t>,</w:t>
      </w:r>
      <w:r w:rsidRPr="006A4BF8">
        <w:rPr>
          <w:rFonts w:ascii="Times New Roman" w:hAnsi="Times New Roman" w:cs="Times New Roman"/>
          <w:sz w:val="28"/>
          <w:szCs w:val="28"/>
        </w:rPr>
        <w:t xml:space="preserve"> и</w:t>
      </w:r>
      <w:r w:rsidR="004425BB" w:rsidRPr="006A4BF8">
        <w:rPr>
          <w:rFonts w:ascii="Times New Roman" w:hAnsi="Times New Roman" w:cs="Times New Roman"/>
          <w:sz w:val="28"/>
          <w:szCs w:val="28"/>
        </w:rPr>
        <w:t xml:space="preserve"> их количество</w:t>
      </w:r>
      <w:r w:rsidRPr="006A4BF8">
        <w:rPr>
          <w:rFonts w:ascii="Times New Roman" w:hAnsi="Times New Roman" w:cs="Times New Roman"/>
          <w:sz w:val="28"/>
          <w:szCs w:val="28"/>
        </w:rPr>
        <w:t xml:space="preserve"> с каждым годом увеличивается в геометрической прогрессии.</w:t>
      </w:r>
    </w:p>
    <w:p w:rsidR="004425BB" w:rsidRPr="006A4BF8" w:rsidRDefault="009000DD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Осложнения СД</w:t>
      </w:r>
      <w:r w:rsidR="004425BB" w:rsidRPr="006A4BF8">
        <w:rPr>
          <w:rFonts w:ascii="Times New Roman" w:hAnsi="Times New Roman" w:cs="Times New Roman"/>
          <w:sz w:val="28"/>
          <w:szCs w:val="28"/>
        </w:rPr>
        <w:t xml:space="preserve"> затрагивают мно</w:t>
      </w:r>
      <w:r w:rsidR="00F35AA2" w:rsidRPr="006A4BF8">
        <w:rPr>
          <w:rFonts w:ascii="Times New Roman" w:hAnsi="Times New Roman" w:cs="Times New Roman"/>
          <w:sz w:val="28"/>
          <w:szCs w:val="28"/>
        </w:rPr>
        <w:t>гие системы органов, включая</w:t>
      </w:r>
      <w:r w:rsidR="004425BB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5BB" w:rsidRPr="006A4BF8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="004425BB" w:rsidRPr="006A4BF8">
        <w:rPr>
          <w:rFonts w:ascii="Times New Roman" w:hAnsi="Times New Roman" w:cs="Times New Roman"/>
          <w:sz w:val="28"/>
          <w:szCs w:val="28"/>
        </w:rPr>
        <w:t>, иммунную, нервную, пищеварительную</w:t>
      </w:r>
      <w:r w:rsidRPr="006A4B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Балаболкин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М. И., 2000)</w:t>
      </w:r>
      <w:r w:rsidR="004425BB" w:rsidRPr="006A4BF8">
        <w:rPr>
          <w:rFonts w:ascii="Times New Roman" w:hAnsi="Times New Roman" w:cs="Times New Roman"/>
          <w:sz w:val="28"/>
          <w:szCs w:val="28"/>
        </w:rPr>
        <w:t>. Патологические изменения в органах и тканях полост</w:t>
      </w:r>
      <w:r w:rsidR="00707913" w:rsidRPr="006A4BF8">
        <w:rPr>
          <w:rFonts w:ascii="Times New Roman" w:hAnsi="Times New Roman" w:cs="Times New Roman"/>
          <w:sz w:val="28"/>
          <w:szCs w:val="28"/>
        </w:rPr>
        <w:t xml:space="preserve">и рта, такие как микроангиопатия, </w:t>
      </w:r>
      <w:proofErr w:type="spellStart"/>
      <w:r w:rsidR="00707913" w:rsidRPr="006A4BF8">
        <w:rPr>
          <w:rFonts w:ascii="Times New Roman" w:hAnsi="Times New Roman" w:cs="Times New Roman"/>
          <w:sz w:val="28"/>
          <w:szCs w:val="28"/>
        </w:rPr>
        <w:t>нейропатия</w:t>
      </w:r>
      <w:proofErr w:type="spellEnd"/>
      <w:r w:rsidR="00707913" w:rsidRPr="006A4BF8">
        <w:rPr>
          <w:rFonts w:ascii="Times New Roman" w:hAnsi="Times New Roman" w:cs="Times New Roman"/>
          <w:sz w:val="28"/>
          <w:szCs w:val="28"/>
        </w:rPr>
        <w:t>, нарушение</w:t>
      </w:r>
      <w:r w:rsidR="004425BB" w:rsidRPr="006A4BF8">
        <w:rPr>
          <w:rFonts w:ascii="Times New Roman" w:hAnsi="Times New Roman" w:cs="Times New Roman"/>
          <w:sz w:val="28"/>
          <w:szCs w:val="28"/>
        </w:rPr>
        <w:t xml:space="preserve"> функции местных факторов иммунитета, </w:t>
      </w:r>
      <w:proofErr w:type="spellStart"/>
      <w:r w:rsidR="004425BB" w:rsidRPr="006A4BF8">
        <w:rPr>
          <w:rFonts w:ascii="Times New Roman" w:hAnsi="Times New Roman" w:cs="Times New Roman"/>
          <w:sz w:val="28"/>
          <w:szCs w:val="28"/>
        </w:rPr>
        <w:t>гипосаливация</w:t>
      </w:r>
      <w:proofErr w:type="spellEnd"/>
      <w:r w:rsidR="004425BB" w:rsidRPr="006A4BF8">
        <w:rPr>
          <w:rFonts w:ascii="Times New Roman" w:hAnsi="Times New Roman" w:cs="Times New Roman"/>
          <w:sz w:val="28"/>
          <w:szCs w:val="28"/>
        </w:rPr>
        <w:t xml:space="preserve"> увеличивают риск развития стоматологических заболев</w:t>
      </w:r>
      <w:r w:rsidR="006F2786" w:rsidRPr="006A4BF8">
        <w:rPr>
          <w:rFonts w:ascii="Times New Roman" w:hAnsi="Times New Roman" w:cs="Times New Roman"/>
          <w:sz w:val="28"/>
          <w:szCs w:val="28"/>
        </w:rPr>
        <w:t>аний.</w:t>
      </w:r>
      <w:r w:rsidR="006F7EC3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6F2786" w:rsidRPr="006A4BF8">
        <w:rPr>
          <w:rFonts w:ascii="Times New Roman" w:hAnsi="Times New Roman" w:cs="Times New Roman"/>
          <w:sz w:val="28"/>
          <w:szCs w:val="28"/>
        </w:rPr>
        <w:t>Почти у каждого пациента с данным с</w:t>
      </w:r>
      <w:r w:rsidRPr="006A4BF8">
        <w:rPr>
          <w:rFonts w:ascii="Times New Roman" w:hAnsi="Times New Roman" w:cs="Times New Roman"/>
          <w:sz w:val="28"/>
          <w:szCs w:val="28"/>
        </w:rPr>
        <w:t>оматическим заболеванием выявляются</w:t>
      </w:r>
      <w:r w:rsidR="006F2786" w:rsidRPr="006A4BF8">
        <w:rPr>
          <w:rFonts w:ascii="Times New Roman" w:hAnsi="Times New Roman" w:cs="Times New Roman"/>
          <w:sz w:val="28"/>
          <w:szCs w:val="28"/>
        </w:rPr>
        <w:t xml:space="preserve"> воспалительные изменения </w:t>
      </w:r>
      <w:r w:rsidRPr="006A4BF8">
        <w:rPr>
          <w:rFonts w:ascii="Times New Roman" w:hAnsi="Times New Roman" w:cs="Times New Roman"/>
          <w:sz w:val="28"/>
          <w:szCs w:val="28"/>
        </w:rPr>
        <w:t xml:space="preserve">в тканях пародонта и </w:t>
      </w:r>
      <w:r w:rsidR="003467E4" w:rsidRPr="006A4BF8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6F2786" w:rsidRPr="006A4BF8">
        <w:rPr>
          <w:rFonts w:ascii="Times New Roman" w:hAnsi="Times New Roman" w:cs="Times New Roman"/>
          <w:sz w:val="28"/>
          <w:szCs w:val="28"/>
        </w:rPr>
        <w:t xml:space="preserve">уровень кариозных поражений зубов, что увеличивает обращаемость </w:t>
      </w:r>
      <w:r w:rsidR="00CA2EEE" w:rsidRPr="006A4BF8">
        <w:rPr>
          <w:rFonts w:ascii="Times New Roman" w:hAnsi="Times New Roman" w:cs="Times New Roman"/>
          <w:sz w:val="28"/>
          <w:szCs w:val="28"/>
        </w:rPr>
        <w:t>пациентов за оказанием стома</w:t>
      </w:r>
      <w:r w:rsidRPr="006A4BF8">
        <w:rPr>
          <w:rFonts w:ascii="Times New Roman" w:hAnsi="Times New Roman" w:cs="Times New Roman"/>
          <w:sz w:val="28"/>
          <w:szCs w:val="28"/>
        </w:rPr>
        <w:t xml:space="preserve">тологической помощи, в том числе </w:t>
      </w:r>
      <w:r w:rsidR="00CA2EEE" w:rsidRPr="006A4BF8">
        <w:rPr>
          <w:rFonts w:ascii="Times New Roman" w:hAnsi="Times New Roman" w:cs="Times New Roman"/>
          <w:sz w:val="28"/>
          <w:szCs w:val="28"/>
        </w:rPr>
        <w:t>за ортопедическим стомат</w:t>
      </w:r>
      <w:r w:rsidRPr="006A4BF8">
        <w:rPr>
          <w:rFonts w:ascii="Times New Roman" w:hAnsi="Times New Roman" w:cs="Times New Roman"/>
          <w:sz w:val="28"/>
          <w:szCs w:val="28"/>
        </w:rPr>
        <w:t>ологическим лечением (Мартюшева М. В., 2007). Пациенты с СД</w:t>
      </w:r>
      <w:r w:rsidR="00F35AA2" w:rsidRPr="006A4BF8">
        <w:rPr>
          <w:rFonts w:ascii="Times New Roman" w:hAnsi="Times New Roman" w:cs="Times New Roman"/>
          <w:sz w:val="28"/>
          <w:szCs w:val="28"/>
        </w:rPr>
        <w:t xml:space="preserve"> 2-го типа составляют</w:t>
      </w:r>
      <w:r w:rsidR="00641F3F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CA2EEE" w:rsidRPr="006A4BF8">
        <w:rPr>
          <w:rFonts w:ascii="Times New Roman" w:hAnsi="Times New Roman" w:cs="Times New Roman"/>
          <w:sz w:val="28"/>
          <w:szCs w:val="28"/>
        </w:rPr>
        <w:t>около 90 %</w:t>
      </w:r>
      <w:r w:rsidR="00641F3F" w:rsidRPr="006A4BF8">
        <w:rPr>
          <w:rFonts w:ascii="Times New Roman" w:hAnsi="Times New Roman" w:cs="Times New Roman"/>
          <w:sz w:val="28"/>
          <w:szCs w:val="28"/>
        </w:rPr>
        <w:t xml:space="preserve"> от общего числа</w:t>
      </w:r>
      <w:r w:rsidR="00CA2EEE" w:rsidRPr="006A4BF8">
        <w:rPr>
          <w:rFonts w:ascii="Times New Roman" w:hAnsi="Times New Roman" w:cs="Times New Roman"/>
          <w:sz w:val="28"/>
          <w:szCs w:val="28"/>
        </w:rPr>
        <w:t xml:space="preserve"> заболевших</w:t>
      </w:r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281C96" w:rsidRPr="006A4BF8">
        <w:rPr>
          <w:rFonts w:ascii="Times New Roman" w:hAnsi="Times New Roman" w:cs="Times New Roman"/>
          <w:sz w:val="28"/>
          <w:szCs w:val="28"/>
        </w:rPr>
        <w:t xml:space="preserve">СД </w:t>
      </w:r>
      <w:r w:rsidRPr="006A4BF8">
        <w:rPr>
          <w:rFonts w:ascii="Times New Roman" w:hAnsi="Times New Roman" w:cs="Times New Roman"/>
          <w:sz w:val="28"/>
          <w:szCs w:val="28"/>
        </w:rPr>
        <w:t>(</w:t>
      </w:r>
      <w:r w:rsidR="00641F3F" w:rsidRPr="006A4BF8">
        <w:rPr>
          <w:rFonts w:ascii="Times New Roman" w:hAnsi="Times New Roman" w:cs="Times New Roman"/>
          <w:sz w:val="28"/>
          <w:szCs w:val="28"/>
        </w:rPr>
        <w:t>Рунге</w:t>
      </w:r>
      <w:r w:rsidRPr="006A4BF8">
        <w:rPr>
          <w:rFonts w:ascii="Times New Roman" w:hAnsi="Times New Roman" w:cs="Times New Roman"/>
          <w:sz w:val="28"/>
          <w:szCs w:val="28"/>
        </w:rPr>
        <w:t xml:space="preserve"> Р. И.</w:t>
      </w:r>
      <w:r w:rsidR="00641F3F" w:rsidRPr="006A4BF8">
        <w:rPr>
          <w:rFonts w:ascii="Times New Roman" w:hAnsi="Times New Roman" w:cs="Times New Roman"/>
          <w:sz w:val="28"/>
          <w:szCs w:val="28"/>
        </w:rPr>
        <w:t>, 2014). По этой причине</w:t>
      </w:r>
      <w:r w:rsidR="00CA2EEE" w:rsidRPr="006A4BF8">
        <w:rPr>
          <w:rFonts w:ascii="Times New Roman" w:hAnsi="Times New Roman" w:cs="Times New Roman"/>
          <w:sz w:val="28"/>
          <w:szCs w:val="28"/>
        </w:rPr>
        <w:t>, а также в силу возрастных особенностей организма</w:t>
      </w:r>
      <w:r w:rsidR="003467E4" w:rsidRPr="006A4BF8">
        <w:rPr>
          <w:rFonts w:ascii="Times New Roman" w:hAnsi="Times New Roman" w:cs="Times New Roman"/>
          <w:sz w:val="28"/>
          <w:szCs w:val="28"/>
        </w:rPr>
        <w:t>,</w:t>
      </w:r>
      <w:r w:rsidR="00641F3F" w:rsidRPr="006A4BF8">
        <w:rPr>
          <w:rFonts w:ascii="Times New Roman" w:hAnsi="Times New Roman" w:cs="Times New Roman"/>
          <w:sz w:val="28"/>
          <w:szCs w:val="28"/>
        </w:rPr>
        <w:t xml:space="preserve"> пациенты с СД</w:t>
      </w:r>
      <w:r w:rsidR="00CA2EEE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281C96" w:rsidRPr="006A4BF8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CA2EEE" w:rsidRPr="006A4BF8">
        <w:rPr>
          <w:rFonts w:ascii="Times New Roman" w:hAnsi="Times New Roman" w:cs="Times New Roman"/>
          <w:sz w:val="28"/>
          <w:szCs w:val="28"/>
        </w:rPr>
        <w:t xml:space="preserve">2-го типа чаще встречаются на ортопедическом стоматологическом приёме. </w:t>
      </w:r>
    </w:p>
    <w:p w:rsidR="00EA2945" w:rsidRPr="006A4BF8" w:rsidRDefault="00281C96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СД является осложняющим фактором при ортопедическом стоматологическом лечении</w:t>
      </w:r>
      <w:r w:rsidR="00CA2EEE" w:rsidRPr="006A4BF8">
        <w:rPr>
          <w:rFonts w:ascii="Times New Roman" w:hAnsi="Times New Roman" w:cs="Times New Roman"/>
          <w:sz w:val="28"/>
          <w:szCs w:val="28"/>
        </w:rPr>
        <w:t xml:space="preserve"> и реабилитац</w:t>
      </w:r>
      <w:r w:rsidRPr="006A4BF8">
        <w:rPr>
          <w:rFonts w:ascii="Times New Roman" w:hAnsi="Times New Roman" w:cs="Times New Roman"/>
          <w:sz w:val="28"/>
          <w:szCs w:val="28"/>
        </w:rPr>
        <w:t>ии</w:t>
      </w:r>
      <w:r w:rsidR="00641F3F" w:rsidRPr="006A4BF8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7769DF" w:rsidRPr="006A4BF8">
        <w:rPr>
          <w:rFonts w:ascii="Times New Roman" w:hAnsi="Times New Roman" w:cs="Times New Roman"/>
          <w:sz w:val="28"/>
          <w:szCs w:val="28"/>
        </w:rPr>
        <w:t>, так как п</w:t>
      </w:r>
      <w:r w:rsidR="00E63980" w:rsidRPr="006A4BF8">
        <w:rPr>
          <w:rFonts w:ascii="Times New Roman" w:hAnsi="Times New Roman" w:cs="Times New Roman"/>
          <w:sz w:val="28"/>
          <w:szCs w:val="28"/>
        </w:rPr>
        <w:t xml:space="preserve">атологические изменения в </w:t>
      </w:r>
      <w:r w:rsidR="0021470A" w:rsidRPr="006A4BF8">
        <w:rPr>
          <w:rFonts w:ascii="Times New Roman" w:hAnsi="Times New Roman" w:cs="Times New Roman"/>
          <w:sz w:val="28"/>
          <w:szCs w:val="28"/>
        </w:rPr>
        <w:t>органах и тканях</w:t>
      </w:r>
      <w:r w:rsidR="000D597B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707913" w:rsidRPr="006A4BF8">
        <w:rPr>
          <w:rFonts w:ascii="Times New Roman" w:hAnsi="Times New Roman" w:cs="Times New Roman"/>
          <w:sz w:val="28"/>
          <w:szCs w:val="28"/>
        </w:rPr>
        <w:t>полости рта</w:t>
      </w:r>
      <w:r w:rsidR="00E63980" w:rsidRPr="006A4BF8">
        <w:rPr>
          <w:rFonts w:ascii="Times New Roman" w:hAnsi="Times New Roman" w:cs="Times New Roman"/>
          <w:sz w:val="28"/>
          <w:szCs w:val="28"/>
        </w:rPr>
        <w:t xml:space="preserve"> усугубляются побочным</w:t>
      </w:r>
      <w:r w:rsidR="00707913" w:rsidRPr="006A4BF8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E63980" w:rsidRPr="006A4BF8">
        <w:rPr>
          <w:rFonts w:ascii="Times New Roman" w:hAnsi="Times New Roman" w:cs="Times New Roman"/>
          <w:sz w:val="28"/>
          <w:szCs w:val="28"/>
        </w:rPr>
        <w:t>м на них зубного</w:t>
      </w:r>
      <w:r w:rsidR="000D597B" w:rsidRPr="006A4BF8">
        <w:rPr>
          <w:rFonts w:ascii="Times New Roman" w:hAnsi="Times New Roman" w:cs="Times New Roman"/>
          <w:sz w:val="28"/>
          <w:szCs w:val="28"/>
        </w:rPr>
        <w:t xml:space="preserve"> протез</w:t>
      </w:r>
      <w:r w:rsidR="00E63980" w:rsidRPr="006A4BF8">
        <w:rPr>
          <w:rFonts w:ascii="Times New Roman" w:hAnsi="Times New Roman" w:cs="Times New Roman"/>
          <w:sz w:val="28"/>
          <w:szCs w:val="28"/>
        </w:rPr>
        <w:t>а</w:t>
      </w:r>
      <w:r w:rsidR="000D597B" w:rsidRPr="006A4BF8">
        <w:rPr>
          <w:rFonts w:ascii="Times New Roman" w:hAnsi="Times New Roman" w:cs="Times New Roman"/>
          <w:sz w:val="28"/>
          <w:szCs w:val="28"/>
        </w:rPr>
        <w:t>.</w:t>
      </w:r>
      <w:r w:rsidR="00F6546D" w:rsidRPr="006A4BF8">
        <w:rPr>
          <w:rFonts w:ascii="Times New Roman" w:hAnsi="Times New Roman" w:cs="Times New Roman"/>
          <w:sz w:val="28"/>
          <w:szCs w:val="28"/>
        </w:rPr>
        <w:t xml:space="preserve"> Наибольшее </w:t>
      </w:r>
      <w:r w:rsidR="00F35AA2" w:rsidRPr="006A4BF8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F6546D" w:rsidRPr="006A4BF8">
        <w:rPr>
          <w:rFonts w:ascii="Times New Roman" w:hAnsi="Times New Roman" w:cs="Times New Roman"/>
          <w:sz w:val="28"/>
          <w:szCs w:val="28"/>
        </w:rPr>
        <w:t>оказывают съёмные конструкци</w:t>
      </w:r>
      <w:r w:rsidR="006E3573" w:rsidRPr="006A4BF8">
        <w:rPr>
          <w:rFonts w:ascii="Times New Roman" w:hAnsi="Times New Roman" w:cs="Times New Roman"/>
          <w:sz w:val="28"/>
          <w:szCs w:val="28"/>
        </w:rPr>
        <w:t>и</w:t>
      </w:r>
      <w:r w:rsidR="00232702" w:rsidRPr="006A4BF8">
        <w:rPr>
          <w:rFonts w:ascii="Times New Roman" w:hAnsi="Times New Roman" w:cs="Times New Roman"/>
          <w:sz w:val="28"/>
          <w:szCs w:val="28"/>
        </w:rPr>
        <w:t>, что проявляется следующим образом</w:t>
      </w:r>
      <w:r w:rsidR="00F6546D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232702" w:rsidRPr="006A4BF8">
        <w:rPr>
          <w:rFonts w:ascii="Times New Roman" w:hAnsi="Times New Roman" w:cs="Times New Roman"/>
          <w:sz w:val="28"/>
          <w:szCs w:val="28"/>
        </w:rPr>
        <w:t xml:space="preserve">– базис протеза передаёт жевательную нагрузку на патологически изменённые в результате гипергликемии сосуды протезного ложа. В </w:t>
      </w:r>
      <w:r w:rsidR="007769DF" w:rsidRPr="006A4BF8">
        <w:rPr>
          <w:rFonts w:ascii="Times New Roman" w:hAnsi="Times New Roman" w:cs="Times New Roman"/>
          <w:sz w:val="28"/>
          <w:szCs w:val="28"/>
        </w:rPr>
        <w:t>итог</w:t>
      </w:r>
      <w:r w:rsidR="00232702" w:rsidRPr="006A4BF8">
        <w:rPr>
          <w:rFonts w:ascii="Times New Roman" w:hAnsi="Times New Roman" w:cs="Times New Roman"/>
          <w:sz w:val="28"/>
          <w:szCs w:val="28"/>
        </w:rPr>
        <w:t xml:space="preserve">е ухудшается состояние микроциркуляторного русла и ускоряется развитие протезного асептического стоматита. </w:t>
      </w:r>
      <w:r w:rsidR="00EF42CC" w:rsidRPr="006A4BF8">
        <w:rPr>
          <w:rFonts w:ascii="Times New Roman" w:hAnsi="Times New Roman" w:cs="Times New Roman"/>
          <w:sz w:val="28"/>
          <w:szCs w:val="28"/>
        </w:rPr>
        <w:t xml:space="preserve">Вследствие дополнительной нагрузки на опорные зубы, возникающей при использовании протеза, усиливается характерное для больных СД воспаление тканей </w:t>
      </w:r>
      <w:proofErr w:type="gramStart"/>
      <w:r w:rsidR="00EF42CC" w:rsidRPr="006A4BF8">
        <w:rPr>
          <w:rFonts w:ascii="Times New Roman" w:hAnsi="Times New Roman" w:cs="Times New Roman"/>
          <w:sz w:val="28"/>
          <w:szCs w:val="28"/>
        </w:rPr>
        <w:t>пародонта</w:t>
      </w:r>
      <w:proofErr w:type="gramEnd"/>
      <w:r w:rsidR="00EF42CC" w:rsidRPr="006A4BF8">
        <w:rPr>
          <w:rFonts w:ascii="Times New Roman" w:hAnsi="Times New Roman" w:cs="Times New Roman"/>
          <w:sz w:val="28"/>
          <w:szCs w:val="28"/>
        </w:rPr>
        <w:t xml:space="preserve"> и нарастают симптомы пародонтита. </w:t>
      </w:r>
      <w:r w:rsidR="00232702" w:rsidRPr="006A4BF8">
        <w:rPr>
          <w:rFonts w:ascii="Times New Roman" w:hAnsi="Times New Roman" w:cs="Times New Roman"/>
          <w:sz w:val="28"/>
          <w:szCs w:val="28"/>
        </w:rPr>
        <w:t xml:space="preserve">Механическая травма слизистой оболочки зубным протезом может обернуться долго незаживающими глубокими поражениями мягких тканей вследствие замедления </w:t>
      </w:r>
      <w:proofErr w:type="spellStart"/>
      <w:r w:rsidR="00232702" w:rsidRPr="006A4BF8">
        <w:rPr>
          <w:rFonts w:ascii="Times New Roman" w:hAnsi="Times New Roman" w:cs="Times New Roman"/>
          <w:sz w:val="28"/>
          <w:szCs w:val="28"/>
        </w:rPr>
        <w:t>репаративных</w:t>
      </w:r>
      <w:proofErr w:type="spellEnd"/>
      <w:r w:rsidR="00232702" w:rsidRPr="006A4BF8">
        <w:rPr>
          <w:rFonts w:ascii="Times New Roman" w:hAnsi="Times New Roman" w:cs="Times New Roman"/>
          <w:sz w:val="28"/>
          <w:szCs w:val="28"/>
        </w:rPr>
        <w:t xml:space="preserve"> процессов. </w:t>
      </w:r>
    </w:p>
    <w:p w:rsidR="00396FB8" w:rsidRPr="006A4BF8" w:rsidRDefault="007769DF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Кроме того, ч</w:t>
      </w:r>
      <w:r w:rsidR="00CA78DF" w:rsidRPr="006A4BF8">
        <w:rPr>
          <w:rFonts w:ascii="Times New Roman" w:hAnsi="Times New Roman" w:cs="Times New Roman"/>
          <w:sz w:val="28"/>
          <w:szCs w:val="28"/>
        </w:rPr>
        <w:t>астым осложнением</w:t>
      </w:r>
      <w:r w:rsidR="00C04D0A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E63980" w:rsidRPr="006A4BF8">
        <w:rPr>
          <w:rFonts w:ascii="Times New Roman" w:hAnsi="Times New Roman" w:cs="Times New Roman"/>
          <w:sz w:val="28"/>
          <w:szCs w:val="28"/>
        </w:rPr>
        <w:t>о</w:t>
      </w:r>
      <w:r w:rsidR="00C04D0A" w:rsidRPr="006A4BF8">
        <w:rPr>
          <w:rFonts w:ascii="Times New Roman" w:hAnsi="Times New Roman" w:cs="Times New Roman"/>
          <w:sz w:val="28"/>
          <w:szCs w:val="28"/>
        </w:rPr>
        <w:t>р</w:t>
      </w:r>
      <w:r w:rsidR="00E63980" w:rsidRPr="006A4BF8">
        <w:rPr>
          <w:rFonts w:ascii="Times New Roman" w:hAnsi="Times New Roman" w:cs="Times New Roman"/>
          <w:sz w:val="28"/>
          <w:szCs w:val="28"/>
        </w:rPr>
        <w:t>топедического стоматол</w:t>
      </w:r>
      <w:r w:rsidRPr="006A4BF8">
        <w:rPr>
          <w:rFonts w:ascii="Times New Roman" w:hAnsi="Times New Roman" w:cs="Times New Roman"/>
          <w:sz w:val="28"/>
          <w:szCs w:val="28"/>
        </w:rPr>
        <w:t>огического лечения пациентов с СД</w:t>
      </w:r>
      <w:r w:rsidR="00C04D0A" w:rsidRPr="006A4BF8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C04D0A" w:rsidRPr="006A4BF8">
        <w:rPr>
          <w:rFonts w:ascii="Times New Roman" w:hAnsi="Times New Roman" w:cs="Times New Roman"/>
          <w:sz w:val="28"/>
          <w:szCs w:val="28"/>
        </w:rPr>
        <w:t>дисбиоз</w:t>
      </w:r>
      <w:proofErr w:type="spellEnd"/>
      <w:r w:rsidR="00C04D0A" w:rsidRPr="006A4BF8">
        <w:rPr>
          <w:rFonts w:ascii="Times New Roman" w:hAnsi="Times New Roman" w:cs="Times New Roman"/>
          <w:sz w:val="28"/>
          <w:szCs w:val="28"/>
        </w:rPr>
        <w:t xml:space="preserve"> полости рта.</w:t>
      </w:r>
      <w:r w:rsidR="00EA70A0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 xml:space="preserve">На развитие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полости рта оказывают воздействие две основных группы факторов: </w:t>
      </w:r>
      <w:r w:rsidR="00396FB8" w:rsidRPr="006A4BF8">
        <w:rPr>
          <w:rFonts w:ascii="Times New Roman" w:hAnsi="Times New Roman" w:cs="Times New Roman"/>
          <w:sz w:val="28"/>
          <w:szCs w:val="28"/>
        </w:rPr>
        <w:t xml:space="preserve">влияние зубного протеза и влияние СД. </w:t>
      </w:r>
      <w:r w:rsidR="00EA70A0" w:rsidRPr="006A4BF8">
        <w:rPr>
          <w:rFonts w:ascii="Times New Roman" w:hAnsi="Times New Roman" w:cs="Times New Roman"/>
          <w:sz w:val="28"/>
          <w:szCs w:val="28"/>
        </w:rPr>
        <w:t>Конструкция съёмного зубного протеза препятствует естественному</w:t>
      </w:r>
      <w:r w:rsidR="009B5EEB" w:rsidRPr="006A4BF8">
        <w:rPr>
          <w:rFonts w:ascii="Times New Roman" w:hAnsi="Times New Roman" w:cs="Times New Roman"/>
          <w:sz w:val="28"/>
          <w:szCs w:val="28"/>
        </w:rPr>
        <w:t xml:space="preserve"> очищ</w:t>
      </w:r>
      <w:r w:rsidR="00EA70A0" w:rsidRPr="006A4BF8">
        <w:rPr>
          <w:rFonts w:ascii="Times New Roman" w:hAnsi="Times New Roman" w:cs="Times New Roman"/>
          <w:sz w:val="28"/>
          <w:szCs w:val="28"/>
        </w:rPr>
        <w:t>ению</w:t>
      </w:r>
      <w:r w:rsidR="0085248D" w:rsidRPr="006A4BF8">
        <w:rPr>
          <w:rFonts w:ascii="Times New Roman" w:hAnsi="Times New Roman" w:cs="Times New Roman"/>
          <w:sz w:val="28"/>
          <w:szCs w:val="28"/>
        </w:rPr>
        <w:t xml:space="preserve"> слизистой оболочки, а материал базиса </w:t>
      </w:r>
      <w:r w:rsidR="00EA0C14" w:rsidRPr="006A4BF8">
        <w:rPr>
          <w:rFonts w:ascii="Times New Roman" w:hAnsi="Times New Roman" w:cs="Times New Roman"/>
          <w:sz w:val="28"/>
          <w:szCs w:val="28"/>
        </w:rPr>
        <w:t>становится</w:t>
      </w:r>
      <w:r w:rsidR="009B5EEB" w:rsidRPr="006A4BF8">
        <w:rPr>
          <w:rFonts w:ascii="Times New Roman" w:hAnsi="Times New Roman" w:cs="Times New Roman"/>
          <w:sz w:val="28"/>
          <w:szCs w:val="28"/>
        </w:rPr>
        <w:t xml:space="preserve"> хорошим субстратом для адгезии большинства микроорганизмов</w:t>
      </w:r>
      <w:r w:rsidR="00EA70A0" w:rsidRPr="006A4BF8">
        <w:rPr>
          <w:rFonts w:ascii="Times New Roman" w:hAnsi="Times New Roman" w:cs="Times New Roman"/>
          <w:sz w:val="28"/>
          <w:szCs w:val="28"/>
        </w:rPr>
        <w:t xml:space="preserve"> и создаёт благоприятные условия для </w:t>
      </w:r>
      <w:r w:rsidR="00E61225" w:rsidRPr="006A4BF8">
        <w:rPr>
          <w:rFonts w:ascii="Times New Roman" w:hAnsi="Times New Roman" w:cs="Times New Roman"/>
          <w:sz w:val="28"/>
          <w:szCs w:val="28"/>
        </w:rPr>
        <w:t xml:space="preserve">их </w:t>
      </w:r>
      <w:r w:rsidR="00EA70A0" w:rsidRPr="006A4BF8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E61225" w:rsidRPr="006A4BF8">
        <w:rPr>
          <w:rFonts w:ascii="Times New Roman" w:hAnsi="Times New Roman" w:cs="Times New Roman"/>
          <w:sz w:val="28"/>
          <w:szCs w:val="28"/>
        </w:rPr>
        <w:t>и</w:t>
      </w:r>
      <w:r w:rsidR="00EA70A0" w:rsidRPr="006A4BF8">
        <w:rPr>
          <w:rFonts w:ascii="Times New Roman" w:hAnsi="Times New Roman" w:cs="Times New Roman"/>
          <w:sz w:val="28"/>
          <w:szCs w:val="28"/>
        </w:rPr>
        <w:t xml:space="preserve"> размножения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85248D" w:rsidRPr="006A4BF8">
        <w:rPr>
          <w:rFonts w:ascii="Times New Roman" w:hAnsi="Times New Roman" w:cs="Times New Roman"/>
          <w:sz w:val="28"/>
          <w:szCs w:val="28"/>
        </w:rPr>
        <w:t>(</w:t>
      </w:r>
      <w:r w:rsidR="00EA70A0" w:rsidRPr="006A4BF8">
        <w:rPr>
          <w:rFonts w:ascii="Times New Roman" w:hAnsi="Times New Roman" w:cs="Times New Roman"/>
          <w:sz w:val="28"/>
          <w:szCs w:val="28"/>
        </w:rPr>
        <w:t xml:space="preserve">Гаврилов Е. И., 1979, </w:t>
      </w:r>
      <w:r w:rsidR="0085248D" w:rsidRPr="006A4BF8">
        <w:rPr>
          <w:rFonts w:ascii="Times New Roman" w:hAnsi="Times New Roman" w:cs="Times New Roman"/>
          <w:sz w:val="28"/>
          <w:szCs w:val="28"/>
        </w:rPr>
        <w:t>Щербаков А. С., 2000)</w:t>
      </w:r>
      <w:r w:rsidR="00AD2EE0" w:rsidRPr="006A4BF8">
        <w:rPr>
          <w:rFonts w:ascii="Times New Roman" w:hAnsi="Times New Roman" w:cs="Times New Roman"/>
          <w:sz w:val="28"/>
          <w:szCs w:val="28"/>
        </w:rPr>
        <w:t xml:space="preserve">. </w:t>
      </w:r>
      <w:r w:rsidR="00396FB8" w:rsidRPr="006A4BF8">
        <w:rPr>
          <w:rFonts w:ascii="Times New Roman" w:hAnsi="Times New Roman" w:cs="Times New Roman"/>
          <w:sz w:val="28"/>
          <w:szCs w:val="28"/>
        </w:rPr>
        <w:t>В свою очередь</w:t>
      </w:r>
      <w:r w:rsidR="00AD2EE0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396FB8" w:rsidRPr="006A4BF8">
        <w:rPr>
          <w:rFonts w:ascii="Times New Roman" w:hAnsi="Times New Roman" w:cs="Times New Roman"/>
          <w:sz w:val="28"/>
          <w:szCs w:val="28"/>
        </w:rPr>
        <w:lastRenderedPageBreak/>
        <w:t xml:space="preserve">вследствие СД </w:t>
      </w:r>
      <w:r w:rsidR="00E61225" w:rsidRPr="006A4BF8">
        <w:rPr>
          <w:rFonts w:ascii="Times New Roman" w:hAnsi="Times New Roman" w:cs="Times New Roman"/>
          <w:sz w:val="28"/>
          <w:szCs w:val="28"/>
        </w:rPr>
        <w:t xml:space="preserve">у данных пациентов </w:t>
      </w:r>
      <w:r w:rsidRPr="006A4BF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proofErr w:type="spellStart"/>
      <w:proofErr w:type="gramStart"/>
      <w:r w:rsidRPr="006A4BF8">
        <w:rPr>
          <w:rFonts w:ascii="Times New Roman" w:hAnsi="Times New Roman" w:cs="Times New Roman"/>
          <w:sz w:val="28"/>
          <w:szCs w:val="28"/>
        </w:rPr>
        <w:t>гипосаливация</w:t>
      </w:r>
      <w:proofErr w:type="spellEnd"/>
      <w:proofErr w:type="gramEnd"/>
      <w:r w:rsidR="0085248D" w:rsidRPr="006A4BF8">
        <w:rPr>
          <w:rFonts w:ascii="Times New Roman" w:hAnsi="Times New Roman" w:cs="Times New Roman"/>
          <w:sz w:val="28"/>
          <w:szCs w:val="28"/>
        </w:rPr>
        <w:t xml:space="preserve"> и нарушаются</w:t>
      </w:r>
      <w:r w:rsidR="00AD2EE0" w:rsidRPr="006A4BF8">
        <w:rPr>
          <w:rFonts w:ascii="Times New Roman" w:hAnsi="Times New Roman" w:cs="Times New Roman"/>
          <w:sz w:val="28"/>
          <w:szCs w:val="28"/>
        </w:rPr>
        <w:t xml:space="preserve"> функц</w:t>
      </w:r>
      <w:r w:rsidR="00CA78DF" w:rsidRPr="006A4BF8">
        <w:rPr>
          <w:rFonts w:ascii="Times New Roman" w:hAnsi="Times New Roman" w:cs="Times New Roman"/>
          <w:sz w:val="28"/>
          <w:szCs w:val="28"/>
        </w:rPr>
        <w:t>ии</w:t>
      </w:r>
      <w:r w:rsidR="0085248D" w:rsidRPr="006A4BF8">
        <w:rPr>
          <w:rFonts w:ascii="Times New Roman" w:hAnsi="Times New Roman" w:cs="Times New Roman"/>
          <w:sz w:val="28"/>
          <w:szCs w:val="28"/>
        </w:rPr>
        <w:t xml:space="preserve"> иммунитета</w:t>
      </w:r>
      <w:r w:rsidR="00744F28" w:rsidRPr="006A4B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4F28" w:rsidRPr="006A4BF8">
        <w:rPr>
          <w:rFonts w:ascii="Times New Roman" w:hAnsi="Times New Roman" w:cs="Times New Roman"/>
          <w:sz w:val="28"/>
          <w:szCs w:val="28"/>
        </w:rPr>
        <w:t>Hopps</w:t>
      </w:r>
      <w:proofErr w:type="spellEnd"/>
      <w:r w:rsidR="00744F28" w:rsidRPr="006A4BF8">
        <w:rPr>
          <w:rFonts w:ascii="Times New Roman" w:hAnsi="Times New Roman" w:cs="Times New Roman"/>
          <w:sz w:val="28"/>
          <w:szCs w:val="28"/>
        </w:rPr>
        <w:t xml:space="preserve"> E, 2008)</w:t>
      </w:r>
      <w:r w:rsidR="00396FB8" w:rsidRPr="006A4BF8">
        <w:rPr>
          <w:rFonts w:ascii="Times New Roman" w:hAnsi="Times New Roman" w:cs="Times New Roman"/>
          <w:sz w:val="28"/>
          <w:szCs w:val="28"/>
        </w:rPr>
        <w:t xml:space="preserve">. По этим причинам, как на зубах, так и на протезе происходит образование зубного налёта, увеличивается рост и размножение условно-патогенных, патогенных микроорганизмов, а также снижается количество </w:t>
      </w:r>
      <w:proofErr w:type="spellStart"/>
      <w:r w:rsidR="00396FB8" w:rsidRPr="006A4BF8">
        <w:rPr>
          <w:rFonts w:ascii="Times New Roman" w:hAnsi="Times New Roman" w:cs="Times New Roman"/>
          <w:sz w:val="28"/>
          <w:szCs w:val="28"/>
        </w:rPr>
        <w:t>нормофлоры</w:t>
      </w:r>
      <w:proofErr w:type="spellEnd"/>
      <w:r w:rsidR="00396FB8" w:rsidRPr="006A4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B7F" w:rsidRPr="006A4BF8" w:rsidRDefault="006252B4" w:rsidP="00EB0B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 w:rsidR="00183C9B" w:rsidRPr="006A4BF8">
        <w:rPr>
          <w:rFonts w:ascii="Times New Roman" w:hAnsi="Times New Roman" w:cs="Times New Roman"/>
          <w:sz w:val="28"/>
          <w:szCs w:val="28"/>
        </w:rPr>
        <w:t xml:space="preserve"> полости рта большое влияние оказывает состояние иммунной системы. Было выявлено, что у пациент</w:t>
      </w:r>
      <w:r w:rsidR="001475EC" w:rsidRPr="006A4BF8">
        <w:rPr>
          <w:rFonts w:ascii="Times New Roman" w:hAnsi="Times New Roman" w:cs="Times New Roman"/>
          <w:sz w:val="28"/>
          <w:szCs w:val="28"/>
        </w:rPr>
        <w:t>ов, страдающих СД</w:t>
      </w:r>
      <w:r w:rsidR="00F80482" w:rsidRPr="006A4BF8">
        <w:rPr>
          <w:rFonts w:ascii="Times New Roman" w:hAnsi="Times New Roman" w:cs="Times New Roman"/>
          <w:sz w:val="28"/>
          <w:szCs w:val="28"/>
        </w:rPr>
        <w:t>, происходит нарушение</w:t>
      </w:r>
      <w:r w:rsidRPr="006A4BF8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183C9B" w:rsidRPr="006A4BF8">
        <w:rPr>
          <w:rFonts w:ascii="Times New Roman" w:hAnsi="Times New Roman" w:cs="Times New Roman"/>
          <w:sz w:val="28"/>
          <w:szCs w:val="28"/>
        </w:rPr>
        <w:t xml:space="preserve"> факторов иммунитета</w:t>
      </w:r>
      <w:r w:rsidR="001475EC" w:rsidRPr="006A4BF8">
        <w:rPr>
          <w:rFonts w:ascii="Times New Roman" w:hAnsi="Times New Roman" w:cs="Times New Roman"/>
          <w:sz w:val="28"/>
          <w:szCs w:val="28"/>
        </w:rPr>
        <w:t xml:space="preserve"> (Юшкина М. А.</w:t>
      </w:r>
      <w:r w:rsidR="00410613" w:rsidRPr="006A4BF8">
        <w:rPr>
          <w:rFonts w:ascii="Times New Roman" w:hAnsi="Times New Roman" w:cs="Times New Roman"/>
          <w:sz w:val="28"/>
          <w:szCs w:val="28"/>
        </w:rPr>
        <w:t>,</w:t>
      </w:r>
      <w:r w:rsidR="001475EC" w:rsidRPr="006A4BF8">
        <w:rPr>
          <w:rFonts w:ascii="Times New Roman" w:hAnsi="Times New Roman" w:cs="Times New Roman"/>
          <w:sz w:val="28"/>
          <w:szCs w:val="28"/>
        </w:rPr>
        <w:t xml:space="preserve"> 2012)</w:t>
      </w:r>
      <w:r w:rsidR="00183C9B" w:rsidRPr="006A4BF8">
        <w:rPr>
          <w:rFonts w:ascii="Times New Roman" w:hAnsi="Times New Roman" w:cs="Times New Roman"/>
          <w:sz w:val="28"/>
          <w:szCs w:val="28"/>
        </w:rPr>
        <w:t xml:space="preserve">. К тому же доказано, что </w:t>
      </w:r>
      <w:r w:rsidRPr="006A4BF8">
        <w:rPr>
          <w:rFonts w:ascii="Times New Roman" w:hAnsi="Times New Roman" w:cs="Times New Roman"/>
          <w:sz w:val="28"/>
          <w:szCs w:val="28"/>
        </w:rPr>
        <w:t xml:space="preserve">и </w:t>
      </w:r>
      <w:r w:rsidR="00183C9B" w:rsidRPr="006A4BF8">
        <w:rPr>
          <w:rFonts w:ascii="Times New Roman" w:hAnsi="Times New Roman" w:cs="Times New Roman"/>
          <w:sz w:val="28"/>
          <w:szCs w:val="28"/>
        </w:rPr>
        <w:t>зубн</w:t>
      </w:r>
      <w:r w:rsidRPr="006A4BF8">
        <w:rPr>
          <w:rFonts w:ascii="Times New Roman" w:hAnsi="Times New Roman" w:cs="Times New Roman"/>
          <w:sz w:val="28"/>
          <w:szCs w:val="28"/>
        </w:rPr>
        <w:t>ой протез может влиять</w:t>
      </w:r>
      <w:r w:rsidR="00183C9B" w:rsidRPr="006A4BF8">
        <w:rPr>
          <w:rFonts w:ascii="Times New Roman" w:hAnsi="Times New Roman" w:cs="Times New Roman"/>
          <w:sz w:val="28"/>
          <w:szCs w:val="28"/>
        </w:rPr>
        <w:t xml:space="preserve"> на состояние иммунитета</w:t>
      </w:r>
      <w:r w:rsidR="001F5110" w:rsidRPr="006A4BF8">
        <w:rPr>
          <w:rFonts w:ascii="Times New Roman" w:hAnsi="Times New Roman" w:cs="Times New Roman"/>
          <w:sz w:val="28"/>
          <w:szCs w:val="28"/>
        </w:rPr>
        <w:t>, причём не только местного, но и общего</w:t>
      </w:r>
      <w:r w:rsidR="001475EC" w:rsidRPr="006A4B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475EC" w:rsidRPr="006A4BF8">
        <w:rPr>
          <w:rFonts w:ascii="Times New Roman" w:hAnsi="Times New Roman" w:cs="Times New Roman"/>
          <w:sz w:val="28"/>
          <w:szCs w:val="28"/>
        </w:rPr>
        <w:t>Примачёва</w:t>
      </w:r>
      <w:proofErr w:type="spellEnd"/>
      <w:r w:rsidR="001475EC" w:rsidRPr="006A4BF8">
        <w:rPr>
          <w:rFonts w:ascii="Times New Roman" w:hAnsi="Times New Roman" w:cs="Times New Roman"/>
          <w:sz w:val="28"/>
          <w:szCs w:val="28"/>
        </w:rPr>
        <w:t xml:space="preserve"> Н. В</w:t>
      </w:r>
      <w:r w:rsidR="00183C9B" w:rsidRPr="006A4BF8">
        <w:rPr>
          <w:rFonts w:ascii="Times New Roman" w:hAnsi="Times New Roman" w:cs="Times New Roman"/>
          <w:sz w:val="28"/>
          <w:szCs w:val="28"/>
        </w:rPr>
        <w:t>.</w:t>
      </w:r>
      <w:r w:rsidR="001475EC" w:rsidRPr="006A4BF8">
        <w:rPr>
          <w:rFonts w:ascii="Times New Roman" w:hAnsi="Times New Roman" w:cs="Times New Roman"/>
          <w:sz w:val="28"/>
          <w:szCs w:val="28"/>
        </w:rPr>
        <w:t>, 2010).</w:t>
      </w:r>
      <w:r w:rsidR="00183C9B" w:rsidRPr="006A4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573" w:rsidRPr="006A4BF8" w:rsidRDefault="00EB0B7F" w:rsidP="00EB0B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Несмотря на большое количество факторов, увеличивающих риск развития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полости рта у пациентов с СД, в литературе недостаточно сведений о состоянии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микробиоценоза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и эффективных методах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 xml:space="preserve">лечения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полости рта у пациентов с СД, проходящих ортопедическое стоматологическое лечение с применением частичных съёмных зубных протезов.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E4" w:rsidRPr="006A4BF8" w:rsidRDefault="004E5EDA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Исходя из перечисленного</w:t>
      </w:r>
      <w:r w:rsidR="00937E20" w:rsidRPr="006A4BF8">
        <w:rPr>
          <w:rFonts w:ascii="Times New Roman" w:hAnsi="Times New Roman" w:cs="Times New Roman"/>
          <w:sz w:val="28"/>
          <w:szCs w:val="28"/>
        </w:rPr>
        <w:t xml:space="preserve"> изучение </w:t>
      </w:r>
      <w:proofErr w:type="spellStart"/>
      <w:r w:rsidR="00937E20" w:rsidRPr="006A4BF8">
        <w:rPr>
          <w:rFonts w:ascii="Times New Roman" w:hAnsi="Times New Roman" w:cs="Times New Roman"/>
          <w:sz w:val="28"/>
          <w:szCs w:val="28"/>
        </w:rPr>
        <w:t>микробиоценоза</w:t>
      </w:r>
      <w:proofErr w:type="spellEnd"/>
      <w:r w:rsidR="006E3573" w:rsidRPr="006A4BF8">
        <w:rPr>
          <w:rFonts w:ascii="Times New Roman" w:hAnsi="Times New Roman" w:cs="Times New Roman"/>
          <w:sz w:val="28"/>
          <w:szCs w:val="28"/>
        </w:rPr>
        <w:t xml:space="preserve"> и состояния органов и тканей</w:t>
      </w:r>
      <w:r w:rsidR="00937E20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410613" w:rsidRPr="006A4BF8">
        <w:rPr>
          <w:rFonts w:ascii="Times New Roman" w:hAnsi="Times New Roman" w:cs="Times New Roman"/>
          <w:sz w:val="28"/>
          <w:szCs w:val="28"/>
        </w:rPr>
        <w:t>полости рта,</w:t>
      </w:r>
      <w:r w:rsidR="00183C9B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6E3573" w:rsidRPr="006A4BF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83C9B" w:rsidRPr="006A4BF8">
        <w:rPr>
          <w:rFonts w:ascii="Times New Roman" w:hAnsi="Times New Roman" w:cs="Times New Roman"/>
          <w:sz w:val="28"/>
          <w:szCs w:val="28"/>
        </w:rPr>
        <w:t xml:space="preserve">показателей общего иммунитета </w:t>
      </w:r>
      <w:r w:rsidR="001475EC" w:rsidRPr="006A4BF8">
        <w:rPr>
          <w:rFonts w:ascii="Times New Roman" w:hAnsi="Times New Roman" w:cs="Times New Roman"/>
          <w:sz w:val="28"/>
          <w:szCs w:val="28"/>
        </w:rPr>
        <w:t>у пациентов с СД</w:t>
      </w:r>
      <w:r w:rsidR="00937E20" w:rsidRPr="006A4BF8">
        <w:rPr>
          <w:rFonts w:ascii="Times New Roman" w:hAnsi="Times New Roman" w:cs="Times New Roman"/>
          <w:sz w:val="28"/>
          <w:szCs w:val="28"/>
        </w:rPr>
        <w:t xml:space="preserve"> 2-го типа, использующих съёмные зубные прот</w:t>
      </w:r>
      <w:r w:rsidR="001F5110" w:rsidRPr="006A4BF8">
        <w:rPr>
          <w:rFonts w:ascii="Times New Roman" w:hAnsi="Times New Roman" w:cs="Times New Roman"/>
          <w:sz w:val="28"/>
          <w:szCs w:val="28"/>
        </w:rPr>
        <w:t>езы</w:t>
      </w:r>
      <w:r w:rsidR="001475EC" w:rsidRPr="006A4BF8">
        <w:rPr>
          <w:rFonts w:ascii="Times New Roman" w:hAnsi="Times New Roman" w:cs="Times New Roman"/>
          <w:sz w:val="28"/>
          <w:szCs w:val="28"/>
        </w:rPr>
        <w:t>, является</w:t>
      </w:r>
      <w:r w:rsidR="00183C9B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1475EC" w:rsidRPr="006A4BF8">
        <w:rPr>
          <w:rFonts w:ascii="Times New Roman" w:hAnsi="Times New Roman" w:cs="Times New Roman"/>
          <w:sz w:val="28"/>
          <w:szCs w:val="28"/>
        </w:rPr>
        <w:t>актуальным.</w:t>
      </w:r>
    </w:p>
    <w:p w:rsidR="00937E20" w:rsidRPr="006A4BF8" w:rsidRDefault="00937E20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Степень разработанности темы исследования</w:t>
      </w:r>
    </w:p>
    <w:p w:rsidR="00183C9B" w:rsidRPr="006A4BF8" w:rsidRDefault="00EB0B7F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Проблема</w:t>
      </w:r>
      <w:r w:rsidR="00937E20" w:rsidRPr="006A4BF8">
        <w:rPr>
          <w:rFonts w:ascii="Times New Roman" w:hAnsi="Times New Roman" w:cs="Times New Roman"/>
          <w:sz w:val="28"/>
          <w:szCs w:val="28"/>
        </w:rPr>
        <w:t xml:space="preserve"> негативного влияния съёмных зубных протезов на органы и ткани полости рта </w:t>
      </w:r>
      <w:r w:rsidRPr="006A4BF8">
        <w:rPr>
          <w:rFonts w:ascii="Times New Roman" w:hAnsi="Times New Roman" w:cs="Times New Roman"/>
          <w:sz w:val="28"/>
          <w:szCs w:val="28"/>
        </w:rPr>
        <w:t>становилась темой многих научных работ</w:t>
      </w:r>
      <w:r w:rsidR="00937E20" w:rsidRPr="006A4BF8">
        <w:rPr>
          <w:rFonts w:ascii="Times New Roman" w:hAnsi="Times New Roman" w:cs="Times New Roman"/>
          <w:sz w:val="28"/>
          <w:szCs w:val="28"/>
        </w:rPr>
        <w:t>.</w:t>
      </w:r>
      <w:r w:rsidR="00D37AAD" w:rsidRPr="006A4BF8">
        <w:rPr>
          <w:rFonts w:ascii="Times New Roman" w:hAnsi="Times New Roman" w:cs="Times New Roman"/>
          <w:sz w:val="28"/>
          <w:szCs w:val="28"/>
        </w:rPr>
        <w:t xml:space="preserve"> Заслуженный дея</w:t>
      </w:r>
      <w:r w:rsidR="007A1493" w:rsidRPr="006A4BF8">
        <w:rPr>
          <w:rFonts w:ascii="Times New Roman" w:hAnsi="Times New Roman" w:cs="Times New Roman"/>
          <w:sz w:val="28"/>
          <w:szCs w:val="28"/>
        </w:rPr>
        <w:t>тель науки РСФСР</w:t>
      </w:r>
      <w:r w:rsidR="005E6925" w:rsidRPr="006A4BF8">
        <w:rPr>
          <w:rFonts w:ascii="Times New Roman" w:hAnsi="Times New Roman" w:cs="Times New Roman"/>
          <w:sz w:val="28"/>
          <w:szCs w:val="28"/>
        </w:rPr>
        <w:t>, профессор</w:t>
      </w:r>
      <w:r w:rsidR="00552354" w:rsidRPr="006A4BF8">
        <w:rPr>
          <w:rFonts w:ascii="Times New Roman" w:hAnsi="Times New Roman" w:cs="Times New Roman"/>
          <w:sz w:val="28"/>
          <w:szCs w:val="28"/>
        </w:rPr>
        <w:t xml:space="preserve"> Е. И. Гаврилов (1979</w:t>
      </w:r>
      <w:r w:rsidR="00D37AAD" w:rsidRPr="006A4BF8">
        <w:rPr>
          <w:rFonts w:ascii="Times New Roman" w:hAnsi="Times New Roman" w:cs="Times New Roman"/>
          <w:sz w:val="28"/>
          <w:szCs w:val="28"/>
        </w:rPr>
        <w:t>)</w:t>
      </w:r>
      <w:r w:rsidR="00552354" w:rsidRPr="006A4BF8">
        <w:rPr>
          <w:rFonts w:ascii="Times New Roman" w:hAnsi="Times New Roman" w:cs="Times New Roman"/>
          <w:sz w:val="28"/>
          <w:szCs w:val="28"/>
        </w:rPr>
        <w:t>,</w:t>
      </w:r>
      <w:r w:rsidRPr="006A4BF8">
        <w:rPr>
          <w:rFonts w:ascii="Times New Roman" w:hAnsi="Times New Roman" w:cs="Times New Roman"/>
          <w:sz w:val="28"/>
          <w:szCs w:val="28"/>
        </w:rPr>
        <w:t xml:space="preserve"> выделил следующие</w:t>
      </w:r>
      <w:r w:rsidR="00902701" w:rsidRPr="006A4BF8">
        <w:rPr>
          <w:rFonts w:ascii="Times New Roman" w:hAnsi="Times New Roman" w:cs="Times New Roman"/>
          <w:sz w:val="28"/>
          <w:szCs w:val="28"/>
        </w:rPr>
        <w:t xml:space="preserve"> отрицательные </w:t>
      </w:r>
      <w:r w:rsidRPr="006A4BF8">
        <w:rPr>
          <w:rFonts w:ascii="Times New Roman" w:hAnsi="Times New Roman" w:cs="Times New Roman"/>
          <w:sz w:val="28"/>
          <w:szCs w:val="28"/>
        </w:rPr>
        <w:t>действия зубного протеза:</w:t>
      </w:r>
      <w:r w:rsidR="00D37AAD" w:rsidRPr="006A4BF8">
        <w:rPr>
          <w:rFonts w:ascii="Times New Roman" w:hAnsi="Times New Roman" w:cs="Times New Roman"/>
          <w:sz w:val="28"/>
          <w:szCs w:val="28"/>
        </w:rPr>
        <w:t xml:space="preserve"> побочное, травмирующее, аллерги</w:t>
      </w:r>
      <w:r w:rsidR="00E31390" w:rsidRPr="006A4BF8">
        <w:rPr>
          <w:rFonts w:ascii="Times New Roman" w:hAnsi="Times New Roman" w:cs="Times New Roman"/>
          <w:sz w:val="28"/>
          <w:szCs w:val="28"/>
        </w:rPr>
        <w:t xml:space="preserve">ческое и токсическое. </w:t>
      </w:r>
      <w:r w:rsidR="00C43A3F" w:rsidRPr="006A4BF8">
        <w:rPr>
          <w:rFonts w:ascii="Times New Roman" w:hAnsi="Times New Roman" w:cs="Times New Roman"/>
          <w:sz w:val="28"/>
          <w:szCs w:val="28"/>
        </w:rPr>
        <w:t>Несомненно</w:t>
      </w:r>
      <w:r w:rsidR="00782A24" w:rsidRPr="006A4BF8">
        <w:rPr>
          <w:rFonts w:ascii="Times New Roman" w:hAnsi="Times New Roman" w:cs="Times New Roman"/>
          <w:sz w:val="28"/>
          <w:szCs w:val="28"/>
        </w:rPr>
        <w:t>,</w:t>
      </w:r>
      <w:r w:rsidR="00C43A3F" w:rsidRPr="006A4BF8">
        <w:rPr>
          <w:rFonts w:ascii="Times New Roman" w:hAnsi="Times New Roman" w:cs="Times New Roman"/>
          <w:sz w:val="28"/>
          <w:szCs w:val="28"/>
        </w:rPr>
        <w:t xml:space="preserve"> важным является влияние съёмного зубного протеза на </w:t>
      </w:r>
      <w:proofErr w:type="spellStart"/>
      <w:r w:rsidR="00C43A3F" w:rsidRPr="006A4BF8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 w:rsidR="00C43A3F" w:rsidRPr="006A4BF8">
        <w:rPr>
          <w:rFonts w:ascii="Times New Roman" w:hAnsi="Times New Roman" w:cs="Times New Roman"/>
          <w:sz w:val="28"/>
          <w:szCs w:val="28"/>
        </w:rPr>
        <w:t xml:space="preserve"> полости рта. </w:t>
      </w:r>
      <w:r w:rsidR="00362185" w:rsidRPr="006A4BF8">
        <w:rPr>
          <w:rFonts w:ascii="Times New Roman" w:hAnsi="Times New Roman" w:cs="Times New Roman"/>
          <w:sz w:val="28"/>
          <w:szCs w:val="28"/>
        </w:rPr>
        <w:t>Особую значимость имеет изучение ф</w:t>
      </w:r>
      <w:r w:rsidR="00C43A3F" w:rsidRPr="006A4BF8">
        <w:rPr>
          <w:rFonts w:ascii="Times New Roman" w:hAnsi="Times New Roman" w:cs="Times New Roman"/>
          <w:sz w:val="28"/>
          <w:szCs w:val="28"/>
        </w:rPr>
        <w:t>еномен</w:t>
      </w:r>
      <w:r w:rsidR="00362185" w:rsidRPr="006A4BF8">
        <w:rPr>
          <w:rFonts w:ascii="Times New Roman" w:hAnsi="Times New Roman" w:cs="Times New Roman"/>
          <w:sz w:val="28"/>
          <w:szCs w:val="28"/>
        </w:rPr>
        <w:t>а</w:t>
      </w:r>
      <w:r w:rsidR="00232230" w:rsidRPr="006A4BF8">
        <w:rPr>
          <w:rFonts w:ascii="Times New Roman" w:hAnsi="Times New Roman" w:cs="Times New Roman"/>
          <w:sz w:val="28"/>
          <w:szCs w:val="28"/>
        </w:rPr>
        <w:t xml:space="preserve"> адгезии</w:t>
      </w:r>
      <w:r w:rsidR="00E31390" w:rsidRPr="006A4BF8">
        <w:rPr>
          <w:rFonts w:ascii="Times New Roman" w:hAnsi="Times New Roman" w:cs="Times New Roman"/>
          <w:sz w:val="28"/>
          <w:szCs w:val="28"/>
        </w:rPr>
        <w:t xml:space="preserve"> микроорганизмов к различным материалам базис</w:t>
      </w:r>
      <w:r w:rsidR="005D3B64" w:rsidRPr="006A4BF8">
        <w:rPr>
          <w:rFonts w:ascii="Times New Roman" w:hAnsi="Times New Roman" w:cs="Times New Roman"/>
          <w:sz w:val="28"/>
          <w:szCs w:val="28"/>
        </w:rPr>
        <w:t>а съёмного з</w:t>
      </w:r>
      <w:r w:rsidR="00C43A3F" w:rsidRPr="006A4BF8">
        <w:rPr>
          <w:rFonts w:ascii="Times New Roman" w:hAnsi="Times New Roman" w:cs="Times New Roman"/>
          <w:sz w:val="28"/>
          <w:szCs w:val="28"/>
        </w:rPr>
        <w:t>убного протеза</w:t>
      </w:r>
      <w:r w:rsidR="00534D95" w:rsidRPr="006A4BF8">
        <w:rPr>
          <w:rFonts w:ascii="Times New Roman" w:hAnsi="Times New Roman" w:cs="Times New Roman"/>
          <w:sz w:val="28"/>
          <w:szCs w:val="28"/>
        </w:rPr>
        <w:t>,</w:t>
      </w:r>
      <w:r w:rsidR="00C43A3F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362185" w:rsidRPr="006A4BF8">
        <w:rPr>
          <w:rFonts w:ascii="Times New Roman" w:hAnsi="Times New Roman" w:cs="Times New Roman"/>
          <w:sz w:val="28"/>
          <w:szCs w:val="28"/>
        </w:rPr>
        <w:t>исследованное заслуженным деятелем</w:t>
      </w:r>
      <w:r w:rsidR="005D3B64" w:rsidRPr="006A4BF8">
        <w:rPr>
          <w:rFonts w:ascii="Times New Roman" w:hAnsi="Times New Roman" w:cs="Times New Roman"/>
          <w:sz w:val="28"/>
          <w:szCs w:val="28"/>
        </w:rPr>
        <w:t xml:space="preserve"> науки РФ</w:t>
      </w:r>
      <w:r w:rsidR="00782A24" w:rsidRPr="006A4BF8">
        <w:rPr>
          <w:rFonts w:ascii="Times New Roman" w:hAnsi="Times New Roman" w:cs="Times New Roman"/>
          <w:sz w:val="28"/>
          <w:szCs w:val="28"/>
        </w:rPr>
        <w:t>,</w:t>
      </w:r>
      <w:r w:rsidR="005D3B64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362185" w:rsidRPr="006A4BF8">
        <w:rPr>
          <w:rFonts w:ascii="Times New Roman" w:hAnsi="Times New Roman" w:cs="Times New Roman"/>
          <w:sz w:val="28"/>
          <w:szCs w:val="28"/>
        </w:rPr>
        <w:t>профессор</w:t>
      </w:r>
      <w:r w:rsidR="005D7192" w:rsidRPr="006A4BF8">
        <w:rPr>
          <w:rFonts w:ascii="Times New Roman" w:hAnsi="Times New Roman" w:cs="Times New Roman"/>
          <w:sz w:val="28"/>
          <w:szCs w:val="28"/>
        </w:rPr>
        <w:t xml:space="preserve"> А. С. Щербаков</w:t>
      </w:r>
      <w:r w:rsidR="00782A24" w:rsidRPr="006A4BF8">
        <w:rPr>
          <w:rFonts w:ascii="Times New Roman" w:hAnsi="Times New Roman" w:cs="Times New Roman"/>
          <w:sz w:val="28"/>
          <w:szCs w:val="28"/>
        </w:rPr>
        <w:t>ым</w:t>
      </w:r>
      <w:r w:rsidR="00552354" w:rsidRPr="006A4BF8">
        <w:rPr>
          <w:rFonts w:ascii="Times New Roman" w:hAnsi="Times New Roman" w:cs="Times New Roman"/>
          <w:sz w:val="28"/>
          <w:szCs w:val="28"/>
        </w:rPr>
        <w:t xml:space="preserve"> (2000)</w:t>
      </w:r>
      <w:r w:rsidR="00534D95" w:rsidRPr="006A4BF8">
        <w:rPr>
          <w:rFonts w:ascii="Times New Roman" w:hAnsi="Times New Roman" w:cs="Times New Roman"/>
          <w:sz w:val="28"/>
          <w:szCs w:val="28"/>
        </w:rPr>
        <w:t>.</w:t>
      </w:r>
      <w:r w:rsidR="00362185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534D95" w:rsidRPr="006A4BF8">
        <w:rPr>
          <w:rFonts w:ascii="Times New Roman" w:hAnsi="Times New Roman" w:cs="Times New Roman"/>
          <w:sz w:val="28"/>
          <w:szCs w:val="28"/>
        </w:rPr>
        <w:t>В</w:t>
      </w:r>
      <w:r w:rsidR="00362185" w:rsidRPr="006A4BF8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534D95" w:rsidRPr="006A4BF8">
        <w:rPr>
          <w:rFonts w:ascii="Times New Roman" w:hAnsi="Times New Roman" w:cs="Times New Roman"/>
          <w:sz w:val="28"/>
          <w:szCs w:val="28"/>
        </w:rPr>
        <w:t>данной работы</w:t>
      </w:r>
      <w:r w:rsidR="00362185" w:rsidRPr="006A4BF8">
        <w:rPr>
          <w:rFonts w:ascii="Times New Roman" w:hAnsi="Times New Roman" w:cs="Times New Roman"/>
          <w:sz w:val="28"/>
          <w:szCs w:val="28"/>
        </w:rPr>
        <w:t xml:space="preserve"> б</w:t>
      </w:r>
      <w:r w:rsidR="00782A24" w:rsidRPr="006A4BF8">
        <w:rPr>
          <w:rFonts w:ascii="Times New Roman" w:hAnsi="Times New Roman" w:cs="Times New Roman"/>
          <w:sz w:val="28"/>
          <w:szCs w:val="28"/>
        </w:rPr>
        <w:t xml:space="preserve">ыла определена степень адгезии микроорганизмов к различным материалам базисов зубных протезов. </w:t>
      </w:r>
      <w:r w:rsidR="005D7192" w:rsidRPr="006A4BF8">
        <w:rPr>
          <w:rFonts w:ascii="Times New Roman" w:hAnsi="Times New Roman" w:cs="Times New Roman"/>
          <w:sz w:val="28"/>
          <w:szCs w:val="28"/>
        </w:rPr>
        <w:t>Изменение микрофлоры полости рта в за</w:t>
      </w:r>
      <w:r w:rsidR="00183C9B" w:rsidRPr="006A4BF8">
        <w:rPr>
          <w:rFonts w:ascii="Times New Roman" w:hAnsi="Times New Roman" w:cs="Times New Roman"/>
          <w:sz w:val="28"/>
          <w:szCs w:val="28"/>
        </w:rPr>
        <w:t>ви</w:t>
      </w:r>
      <w:r w:rsidR="005D7192" w:rsidRPr="006A4BF8">
        <w:rPr>
          <w:rFonts w:ascii="Times New Roman" w:hAnsi="Times New Roman" w:cs="Times New Roman"/>
          <w:sz w:val="28"/>
          <w:szCs w:val="28"/>
        </w:rPr>
        <w:t>симости от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183C9B" w:rsidRPr="006A4BF8">
        <w:rPr>
          <w:rFonts w:ascii="Times New Roman" w:hAnsi="Times New Roman" w:cs="Times New Roman"/>
          <w:sz w:val="28"/>
          <w:szCs w:val="28"/>
        </w:rPr>
        <w:t>конструкции зу</w:t>
      </w:r>
      <w:r w:rsidR="00534D95" w:rsidRPr="006A4BF8">
        <w:rPr>
          <w:rFonts w:ascii="Times New Roman" w:hAnsi="Times New Roman" w:cs="Times New Roman"/>
          <w:sz w:val="28"/>
          <w:szCs w:val="28"/>
        </w:rPr>
        <w:t>бного протеза было описано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183C9B" w:rsidRPr="006A4BF8">
        <w:rPr>
          <w:rFonts w:ascii="Times New Roman" w:hAnsi="Times New Roman" w:cs="Times New Roman"/>
          <w:sz w:val="28"/>
          <w:szCs w:val="28"/>
        </w:rPr>
        <w:t>С. Д. Арутюнов</w:t>
      </w:r>
      <w:r w:rsidR="00381983" w:rsidRPr="006A4BF8">
        <w:rPr>
          <w:rFonts w:ascii="Times New Roman" w:hAnsi="Times New Roman" w:cs="Times New Roman"/>
          <w:sz w:val="28"/>
          <w:szCs w:val="28"/>
        </w:rPr>
        <w:t>ым и</w:t>
      </w:r>
      <w:r w:rsidR="00183C9B" w:rsidRPr="006A4BF8">
        <w:rPr>
          <w:rFonts w:ascii="Times New Roman" w:hAnsi="Times New Roman" w:cs="Times New Roman"/>
          <w:sz w:val="28"/>
          <w:szCs w:val="28"/>
        </w:rPr>
        <w:t xml:space="preserve"> В. Н. Царев</w:t>
      </w:r>
      <w:r w:rsidR="00552354" w:rsidRPr="006A4BF8">
        <w:rPr>
          <w:rFonts w:ascii="Times New Roman" w:hAnsi="Times New Roman" w:cs="Times New Roman"/>
          <w:sz w:val="28"/>
          <w:szCs w:val="28"/>
        </w:rPr>
        <w:t>ым (2004</w:t>
      </w:r>
      <w:r w:rsidR="000951BF" w:rsidRPr="006A4BF8">
        <w:rPr>
          <w:rFonts w:ascii="Times New Roman" w:hAnsi="Times New Roman" w:cs="Times New Roman"/>
          <w:sz w:val="28"/>
          <w:szCs w:val="28"/>
        </w:rPr>
        <w:t>)</w:t>
      </w:r>
      <w:r w:rsidR="00183C9B" w:rsidRPr="006A4BF8">
        <w:rPr>
          <w:rFonts w:ascii="Times New Roman" w:hAnsi="Times New Roman" w:cs="Times New Roman"/>
          <w:sz w:val="28"/>
          <w:szCs w:val="28"/>
        </w:rPr>
        <w:t>,</w:t>
      </w:r>
      <w:r w:rsidR="00784951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552354" w:rsidRPr="006A4BF8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="00552354" w:rsidRPr="006A4BF8">
        <w:rPr>
          <w:rFonts w:ascii="Times New Roman" w:hAnsi="Times New Roman" w:cs="Times New Roman"/>
          <w:sz w:val="28"/>
          <w:szCs w:val="28"/>
        </w:rPr>
        <w:t>Koray</w:t>
      </w:r>
      <w:proofErr w:type="spellEnd"/>
      <w:r w:rsidR="00552354" w:rsidRPr="006A4BF8">
        <w:rPr>
          <w:rFonts w:ascii="Times New Roman" w:hAnsi="Times New Roman" w:cs="Times New Roman"/>
          <w:sz w:val="28"/>
          <w:szCs w:val="28"/>
        </w:rPr>
        <w:t xml:space="preserve"> (2005</w:t>
      </w:r>
      <w:r w:rsidR="007A1493" w:rsidRPr="006A4BF8">
        <w:rPr>
          <w:rFonts w:ascii="Times New Roman" w:hAnsi="Times New Roman" w:cs="Times New Roman"/>
          <w:sz w:val="28"/>
          <w:szCs w:val="28"/>
        </w:rPr>
        <w:t>)</w:t>
      </w:r>
      <w:r w:rsidR="005D7192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183C9B" w:rsidRPr="006A4BF8">
        <w:rPr>
          <w:rFonts w:ascii="Times New Roman" w:hAnsi="Times New Roman" w:cs="Times New Roman"/>
          <w:sz w:val="28"/>
          <w:szCs w:val="28"/>
        </w:rPr>
        <w:t>и другими.</w:t>
      </w:r>
      <w:r w:rsidR="000951BF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2E6EBA" w:rsidRPr="006A4BF8"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spellStart"/>
      <w:r w:rsidR="002E6EBA" w:rsidRPr="006A4BF8">
        <w:rPr>
          <w:rFonts w:ascii="Times New Roman" w:hAnsi="Times New Roman" w:cs="Times New Roman"/>
          <w:sz w:val="28"/>
          <w:szCs w:val="28"/>
        </w:rPr>
        <w:t>микробиоценоза</w:t>
      </w:r>
      <w:proofErr w:type="spellEnd"/>
      <w:r w:rsidR="00183C9B" w:rsidRPr="006A4BF8">
        <w:rPr>
          <w:rFonts w:ascii="Times New Roman" w:hAnsi="Times New Roman" w:cs="Times New Roman"/>
          <w:sz w:val="28"/>
          <w:szCs w:val="28"/>
        </w:rPr>
        <w:t xml:space="preserve"> тесно связано с функционированием иммунной системы</w:t>
      </w:r>
      <w:r w:rsidR="00362185" w:rsidRPr="006A4BF8">
        <w:rPr>
          <w:rFonts w:ascii="Times New Roman" w:hAnsi="Times New Roman" w:cs="Times New Roman"/>
          <w:sz w:val="28"/>
          <w:szCs w:val="28"/>
        </w:rPr>
        <w:t xml:space="preserve">, что подтверждают исследования А. И. </w:t>
      </w:r>
      <w:proofErr w:type="spellStart"/>
      <w:r w:rsidR="00362185" w:rsidRPr="006A4BF8">
        <w:rPr>
          <w:rFonts w:ascii="Times New Roman" w:hAnsi="Times New Roman" w:cs="Times New Roman"/>
          <w:sz w:val="28"/>
          <w:szCs w:val="28"/>
        </w:rPr>
        <w:t>Воложина</w:t>
      </w:r>
      <w:proofErr w:type="spellEnd"/>
      <w:r w:rsidR="00EC6E85" w:rsidRPr="006A4BF8">
        <w:rPr>
          <w:rFonts w:ascii="Times New Roman" w:hAnsi="Times New Roman" w:cs="Times New Roman"/>
          <w:sz w:val="28"/>
          <w:szCs w:val="28"/>
        </w:rPr>
        <w:t xml:space="preserve"> (2004</w:t>
      </w:r>
      <w:r w:rsidR="00C43A3F" w:rsidRPr="006A4BF8">
        <w:rPr>
          <w:rFonts w:ascii="Times New Roman" w:hAnsi="Times New Roman" w:cs="Times New Roman"/>
          <w:sz w:val="28"/>
          <w:szCs w:val="28"/>
        </w:rPr>
        <w:t>), Н. В.</w:t>
      </w:r>
      <w:r w:rsidR="00362185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85" w:rsidRPr="006A4BF8">
        <w:rPr>
          <w:rFonts w:ascii="Times New Roman" w:hAnsi="Times New Roman" w:cs="Times New Roman"/>
          <w:sz w:val="28"/>
          <w:szCs w:val="28"/>
        </w:rPr>
        <w:t>Примачёвой</w:t>
      </w:r>
      <w:proofErr w:type="spellEnd"/>
      <w:r w:rsidR="00EC6E85" w:rsidRPr="006A4BF8">
        <w:rPr>
          <w:rFonts w:ascii="Times New Roman" w:hAnsi="Times New Roman" w:cs="Times New Roman"/>
          <w:sz w:val="28"/>
          <w:szCs w:val="28"/>
        </w:rPr>
        <w:t xml:space="preserve"> (2010</w:t>
      </w:r>
      <w:r w:rsidR="00C43A3F" w:rsidRPr="006A4BF8">
        <w:rPr>
          <w:rFonts w:ascii="Times New Roman" w:hAnsi="Times New Roman" w:cs="Times New Roman"/>
          <w:sz w:val="28"/>
          <w:szCs w:val="28"/>
        </w:rPr>
        <w:t>)</w:t>
      </w:r>
      <w:r w:rsidR="00362185" w:rsidRPr="006A4BF8">
        <w:rPr>
          <w:rFonts w:ascii="Times New Roman" w:hAnsi="Times New Roman" w:cs="Times New Roman"/>
          <w:sz w:val="28"/>
          <w:szCs w:val="28"/>
        </w:rPr>
        <w:t xml:space="preserve">, </w:t>
      </w:r>
      <w:r w:rsidR="00381983" w:rsidRPr="006A4BF8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381983" w:rsidRPr="006A4BF8">
        <w:rPr>
          <w:rFonts w:ascii="Times New Roman" w:hAnsi="Times New Roman" w:cs="Times New Roman"/>
          <w:sz w:val="28"/>
          <w:szCs w:val="28"/>
        </w:rPr>
        <w:t>Гизей</w:t>
      </w:r>
      <w:proofErr w:type="spellEnd"/>
      <w:r w:rsidR="00381983" w:rsidRPr="006A4BF8">
        <w:rPr>
          <w:rFonts w:ascii="Times New Roman" w:hAnsi="Times New Roman" w:cs="Times New Roman"/>
          <w:sz w:val="28"/>
          <w:szCs w:val="28"/>
        </w:rPr>
        <w:t xml:space="preserve"> (2013)</w:t>
      </w:r>
      <w:r w:rsidR="00784951" w:rsidRPr="006A4BF8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381983" w:rsidRPr="006A4BF8">
        <w:rPr>
          <w:rFonts w:ascii="Times New Roman" w:hAnsi="Times New Roman" w:cs="Times New Roman"/>
          <w:sz w:val="28"/>
          <w:szCs w:val="28"/>
        </w:rPr>
        <w:t xml:space="preserve">, </w:t>
      </w:r>
      <w:r w:rsidR="00362185" w:rsidRPr="006A4BF8">
        <w:rPr>
          <w:rFonts w:ascii="Times New Roman" w:hAnsi="Times New Roman" w:cs="Times New Roman"/>
          <w:sz w:val="28"/>
          <w:szCs w:val="28"/>
        </w:rPr>
        <w:t>доказывающие, что имеет место</w:t>
      </w:r>
      <w:r w:rsidR="00C43A3F" w:rsidRPr="006A4BF8">
        <w:rPr>
          <w:rFonts w:ascii="Times New Roman" w:hAnsi="Times New Roman" w:cs="Times New Roman"/>
          <w:sz w:val="28"/>
          <w:szCs w:val="28"/>
        </w:rPr>
        <w:t xml:space="preserve"> влияние съёмных зубных протезо</w:t>
      </w:r>
      <w:r w:rsidR="000951BF" w:rsidRPr="006A4BF8">
        <w:rPr>
          <w:rFonts w:ascii="Times New Roman" w:hAnsi="Times New Roman" w:cs="Times New Roman"/>
          <w:sz w:val="28"/>
          <w:szCs w:val="28"/>
        </w:rPr>
        <w:t>в не только на факторы местного, но и, что</w:t>
      </w:r>
      <w:r w:rsidR="00C43A3F" w:rsidRPr="006A4BF8">
        <w:rPr>
          <w:rFonts w:ascii="Times New Roman" w:hAnsi="Times New Roman" w:cs="Times New Roman"/>
          <w:sz w:val="28"/>
          <w:szCs w:val="28"/>
        </w:rPr>
        <w:t xml:space="preserve"> интересно, на факторы общего иммунитета.</w:t>
      </w:r>
    </w:p>
    <w:p w:rsidR="00C43A3F" w:rsidRPr="006A4BF8" w:rsidRDefault="00807318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lastRenderedPageBreak/>
        <w:t>Важное место в современной науке занимает изучение влияния на организм СД. В частности, В</w:t>
      </w:r>
      <w:r w:rsidR="00DD04ED" w:rsidRPr="006A4BF8">
        <w:rPr>
          <w:rFonts w:ascii="Times New Roman" w:hAnsi="Times New Roman" w:cs="Times New Roman"/>
          <w:sz w:val="28"/>
          <w:szCs w:val="28"/>
        </w:rPr>
        <w:t xml:space="preserve">семирная организация здравоохранения ежегодно </w:t>
      </w:r>
      <w:r w:rsidRPr="006A4BF8">
        <w:rPr>
          <w:rFonts w:ascii="Times New Roman" w:hAnsi="Times New Roman" w:cs="Times New Roman"/>
          <w:sz w:val="28"/>
          <w:szCs w:val="28"/>
        </w:rPr>
        <w:t>ведет мониторинг числа</w:t>
      </w:r>
      <w:r w:rsidR="00DD04ED" w:rsidRPr="006A4BF8">
        <w:rPr>
          <w:rFonts w:ascii="Times New Roman" w:hAnsi="Times New Roman" w:cs="Times New Roman"/>
          <w:sz w:val="28"/>
          <w:szCs w:val="28"/>
        </w:rPr>
        <w:t xml:space="preserve"> заболевших, а также </w:t>
      </w:r>
      <w:r w:rsidRPr="006A4BF8">
        <w:rPr>
          <w:rFonts w:ascii="Times New Roman" w:hAnsi="Times New Roman" w:cs="Times New Roman"/>
          <w:sz w:val="28"/>
          <w:szCs w:val="28"/>
        </w:rPr>
        <w:t>способствует разработке</w:t>
      </w:r>
      <w:r w:rsidR="00DD04ED" w:rsidRPr="006A4BF8">
        <w:rPr>
          <w:rFonts w:ascii="Times New Roman" w:hAnsi="Times New Roman" w:cs="Times New Roman"/>
          <w:sz w:val="28"/>
          <w:szCs w:val="28"/>
        </w:rPr>
        <w:t xml:space="preserve"> программ и проектов по </w:t>
      </w:r>
      <w:r w:rsidR="007A1493" w:rsidRPr="006A4BF8">
        <w:rPr>
          <w:rFonts w:ascii="Times New Roman" w:hAnsi="Times New Roman" w:cs="Times New Roman"/>
          <w:sz w:val="28"/>
          <w:szCs w:val="28"/>
        </w:rPr>
        <w:t>предупреждению СД</w:t>
      </w:r>
      <w:r w:rsidR="00D45F2A" w:rsidRPr="006A4BF8">
        <w:rPr>
          <w:rFonts w:ascii="Times New Roman" w:hAnsi="Times New Roman" w:cs="Times New Roman"/>
          <w:sz w:val="28"/>
          <w:szCs w:val="28"/>
        </w:rPr>
        <w:t xml:space="preserve"> у населения.</w:t>
      </w:r>
      <w:r w:rsidRPr="006A4BF8">
        <w:rPr>
          <w:rFonts w:ascii="Times New Roman" w:hAnsi="Times New Roman" w:cs="Times New Roman"/>
          <w:sz w:val="28"/>
          <w:szCs w:val="28"/>
        </w:rPr>
        <w:t xml:space="preserve"> С той же целью в Российской Федерации</w:t>
      </w:r>
      <w:r w:rsidR="00597306" w:rsidRPr="006A4BF8">
        <w:rPr>
          <w:rFonts w:ascii="Times New Roman" w:hAnsi="Times New Roman" w:cs="Times New Roman"/>
          <w:sz w:val="28"/>
          <w:szCs w:val="28"/>
        </w:rPr>
        <w:t xml:space="preserve"> в 2002 г. была создана Федеральная целев</w:t>
      </w:r>
      <w:r w:rsidR="009F73C4" w:rsidRPr="006A4BF8">
        <w:rPr>
          <w:rFonts w:ascii="Times New Roman" w:hAnsi="Times New Roman" w:cs="Times New Roman"/>
          <w:sz w:val="28"/>
          <w:szCs w:val="28"/>
        </w:rPr>
        <w:t xml:space="preserve">ая программа «Сахарный диабет» и открыты </w:t>
      </w:r>
      <w:r w:rsidR="00597306" w:rsidRPr="006A4BF8">
        <w:rPr>
          <w:rFonts w:ascii="Times New Roman" w:hAnsi="Times New Roman" w:cs="Times New Roman"/>
          <w:sz w:val="28"/>
          <w:szCs w:val="28"/>
        </w:rPr>
        <w:t>Государственные и региональные регистры</w:t>
      </w:r>
      <w:r w:rsidR="00DD04ED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597306" w:rsidRPr="006A4BF8">
        <w:rPr>
          <w:rFonts w:ascii="Times New Roman" w:hAnsi="Times New Roman" w:cs="Times New Roman"/>
          <w:sz w:val="28"/>
          <w:szCs w:val="28"/>
        </w:rPr>
        <w:t xml:space="preserve">для учёта </w:t>
      </w:r>
      <w:r w:rsidRPr="006A4BF8">
        <w:rPr>
          <w:rFonts w:ascii="Times New Roman" w:hAnsi="Times New Roman" w:cs="Times New Roman"/>
          <w:sz w:val="28"/>
          <w:szCs w:val="28"/>
        </w:rPr>
        <w:t xml:space="preserve">особенностей заболевания </w:t>
      </w:r>
      <w:r w:rsidR="00332C8D" w:rsidRPr="006A4BF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32C8D" w:rsidRPr="006A4BF8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="00332C8D" w:rsidRPr="006A4BF8">
        <w:rPr>
          <w:rFonts w:ascii="Times New Roman" w:hAnsi="Times New Roman" w:cs="Times New Roman"/>
          <w:sz w:val="28"/>
          <w:szCs w:val="28"/>
        </w:rPr>
        <w:t xml:space="preserve"> заболевших как в отдельных регионах, так и в стране в целом.</w:t>
      </w:r>
    </w:p>
    <w:p w:rsidR="00C91312" w:rsidRPr="006A4BF8" w:rsidRDefault="009F73C4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Особый интерес для стоматолога-ортопеда представляют патологические изменения в полости рта, спровоцированные данным соматическим заболеванием. </w:t>
      </w:r>
      <w:r w:rsidR="00332C8D" w:rsidRPr="006A4BF8">
        <w:rPr>
          <w:rFonts w:ascii="Times New Roman" w:hAnsi="Times New Roman" w:cs="Times New Roman"/>
          <w:sz w:val="28"/>
          <w:szCs w:val="28"/>
        </w:rPr>
        <w:t xml:space="preserve">Е. Б. Кравец (2005), </w:t>
      </w:r>
      <w:r w:rsidRPr="006A4BF8">
        <w:rPr>
          <w:rFonts w:ascii="Times New Roman" w:hAnsi="Times New Roman" w:cs="Times New Roman"/>
          <w:sz w:val="28"/>
          <w:szCs w:val="28"/>
        </w:rPr>
        <w:t>Н. В. Андреева (2006)</w:t>
      </w:r>
      <w:r w:rsidR="00332C8D" w:rsidRPr="006A4BF8">
        <w:rPr>
          <w:rFonts w:ascii="Times New Roman" w:hAnsi="Times New Roman" w:cs="Times New Roman"/>
          <w:sz w:val="28"/>
          <w:szCs w:val="28"/>
        </w:rPr>
        <w:t>,</w:t>
      </w:r>
      <w:r w:rsidRPr="006A4BF8">
        <w:rPr>
          <w:rFonts w:ascii="Times New Roman" w:hAnsi="Times New Roman" w:cs="Times New Roman"/>
          <w:sz w:val="28"/>
          <w:szCs w:val="28"/>
        </w:rPr>
        <w:t xml:space="preserve"> Н. М. Арутюнян (20</w:t>
      </w:r>
      <w:r w:rsidR="000C3CAD" w:rsidRPr="006A4BF8">
        <w:rPr>
          <w:rFonts w:ascii="Times New Roman" w:hAnsi="Times New Roman" w:cs="Times New Roman"/>
          <w:sz w:val="28"/>
          <w:szCs w:val="28"/>
        </w:rPr>
        <w:t>08) и другие изучали</w:t>
      </w:r>
      <w:r w:rsidRPr="006A4BF8">
        <w:rPr>
          <w:rFonts w:ascii="Times New Roman" w:hAnsi="Times New Roman" w:cs="Times New Roman"/>
          <w:sz w:val="28"/>
          <w:szCs w:val="28"/>
        </w:rPr>
        <w:t xml:space="preserve"> патогенез микроангиопатий и их проявления</w:t>
      </w:r>
      <w:r w:rsidR="00C15602" w:rsidRPr="006A4BF8">
        <w:rPr>
          <w:rFonts w:ascii="Times New Roman" w:hAnsi="Times New Roman" w:cs="Times New Roman"/>
          <w:sz w:val="28"/>
          <w:szCs w:val="28"/>
        </w:rPr>
        <w:t>м</w:t>
      </w:r>
      <w:r w:rsidRPr="006A4BF8">
        <w:rPr>
          <w:rFonts w:ascii="Times New Roman" w:hAnsi="Times New Roman" w:cs="Times New Roman"/>
          <w:sz w:val="28"/>
          <w:szCs w:val="28"/>
        </w:rPr>
        <w:t xml:space="preserve"> в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 xml:space="preserve">тканях и органах полости рта. Связь </w:t>
      </w:r>
      <w:r w:rsidR="00332C8D" w:rsidRPr="006A4BF8">
        <w:rPr>
          <w:rFonts w:ascii="Times New Roman" w:hAnsi="Times New Roman" w:cs="Times New Roman"/>
          <w:sz w:val="28"/>
          <w:szCs w:val="28"/>
        </w:rPr>
        <w:t>СД</w:t>
      </w:r>
      <w:r w:rsidRPr="006A4BF8">
        <w:rPr>
          <w:rFonts w:ascii="Times New Roman" w:hAnsi="Times New Roman" w:cs="Times New Roman"/>
          <w:sz w:val="28"/>
          <w:szCs w:val="28"/>
        </w:rPr>
        <w:t xml:space="preserve"> и пародонтита доказывалась в работах </w:t>
      </w:r>
      <w:r w:rsidR="00332C8D" w:rsidRPr="006A4BF8">
        <w:rPr>
          <w:rFonts w:ascii="Times New Roman" w:hAnsi="Times New Roman" w:cs="Times New Roman"/>
          <w:sz w:val="28"/>
          <w:szCs w:val="28"/>
        </w:rPr>
        <w:t xml:space="preserve">Т. И. </w:t>
      </w:r>
      <w:proofErr w:type="spellStart"/>
      <w:r w:rsidR="00332C8D" w:rsidRPr="006A4BF8">
        <w:rPr>
          <w:rFonts w:ascii="Times New Roman" w:hAnsi="Times New Roman" w:cs="Times New Roman"/>
          <w:sz w:val="28"/>
          <w:szCs w:val="28"/>
        </w:rPr>
        <w:t>Лемецкой</w:t>
      </w:r>
      <w:proofErr w:type="spellEnd"/>
      <w:r w:rsidR="00332C8D" w:rsidRPr="006A4BF8">
        <w:rPr>
          <w:rFonts w:ascii="Times New Roman" w:hAnsi="Times New Roman" w:cs="Times New Roman"/>
          <w:sz w:val="28"/>
          <w:szCs w:val="28"/>
        </w:rPr>
        <w:t xml:space="preserve"> (2001), </w:t>
      </w:r>
      <w:r w:rsidRPr="006A4BF8">
        <w:rPr>
          <w:rFonts w:ascii="Times New Roman" w:hAnsi="Times New Roman" w:cs="Times New Roman"/>
          <w:sz w:val="28"/>
          <w:szCs w:val="28"/>
        </w:rPr>
        <w:t>В. А. Румянцева (20</w:t>
      </w:r>
      <w:r w:rsidR="00332C8D" w:rsidRPr="006A4BF8">
        <w:rPr>
          <w:rFonts w:ascii="Times New Roman" w:hAnsi="Times New Roman" w:cs="Times New Roman"/>
          <w:sz w:val="28"/>
          <w:szCs w:val="28"/>
        </w:rPr>
        <w:t>08</w:t>
      </w:r>
      <w:r w:rsidRPr="006A4BF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Битюковой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Е. В. (2008), Р. С. Мусаевой (2010) и других. Повышение интенсивности кариозного процесса, нарушение регенерации, снижение уровня гигиены, а также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были описаны в работах М. В.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Матюршевой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(2007), А. Н. Шишкина (2009), Б. Б. Салтыкова (2015) и других. Т. Н. Ибр</w:t>
      </w:r>
      <w:r w:rsidR="009E3819" w:rsidRPr="006A4BF8">
        <w:rPr>
          <w:rFonts w:ascii="Times New Roman" w:hAnsi="Times New Roman" w:cs="Times New Roman"/>
          <w:sz w:val="28"/>
          <w:szCs w:val="28"/>
        </w:rPr>
        <w:t xml:space="preserve">агимов (2001) и </w:t>
      </w:r>
      <w:proofErr w:type="spellStart"/>
      <w:r w:rsidR="009E3819" w:rsidRPr="006A4BF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E3819" w:rsidRPr="006A4BF8">
        <w:rPr>
          <w:rFonts w:ascii="Times New Roman" w:hAnsi="Times New Roman" w:cs="Times New Roman"/>
          <w:sz w:val="28"/>
          <w:szCs w:val="28"/>
        </w:rPr>
        <w:t>. Ю. Лебеденко (2001</w:t>
      </w:r>
      <w:r w:rsidRPr="006A4BF8">
        <w:rPr>
          <w:rFonts w:ascii="Times New Roman" w:hAnsi="Times New Roman" w:cs="Times New Roman"/>
          <w:sz w:val="28"/>
          <w:szCs w:val="28"/>
        </w:rPr>
        <w:t xml:space="preserve">), М. М.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Самойлик</w:t>
      </w:r>
      <w:proofErr w:type="spellEnd"/>
      <w:r w:rsidR="009E3819" w:rsidRPr="006A4BF8">
        <w:rPr>
          <w:rFonts w:ascii="Times New Roman" w:hAnsi="Times New Roman" w:cs="Times New Roman"/>
          <w:sz w:val="28"/>
          <w:szCs w:val="28"/>
        </w:rPr>
        <w:t xml:space="preserve"> (2004), M </w:t>
      </w:r>
      <w:proofErr w:type="spellStart"/>
      <w:r w:rsidR="009E3819" w:rsidRPr="006A4BF8">
        <w:rPr>
          <w:rFonts w:ascii="Times New Roman" w:hAnsi="Times New Roman" w:cs="Times New Roman"/>
          <w:sz w:val="28"/>
          <w:szCs w:val="28"/>
        </w:rPr>
        <w:t>Sharma</w:t>
      </w:r>
      <w:proofErr w:type="spellEnd"/>
      <w:r w:rsidR="009E3819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819" w:rsidRPr="006A4BF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9E3819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819" w:rsidRPr="006A4BF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9E3819" w:rsidRPr="006A4BF8">
        <w:rPr>
          <w:rFonts w:ascii="Times New Roman" w:hAnsi="Times New Roman" w:cs="Times New Roman"/>
          <w:sz w:val="28"/>
          <w:szCs w:val="28"/>
        </w:rPr>
        <w:t>. (2011</w:t>
      </w:r>
      <w:r w:rsidRPr="006A4BF8">
        <w:rPr>
          <w:rFonts w:ascii="Times New Roman" w:hAnsi="Times New Roman" w:cs="Times New Roman"/>
          <w:sz w:val="28"/>
          <w:szCs w:val="28"/>
        </w:rPr>
        <w:t xml:space="preserve">) и другие </w:t>
      </w:r>
      <w:r w:rsidR="009E3819" w:rsidRPr="006A4BF8">
        <w:rPr>
          <w:rFonts w:ascii="Times New Roman" w:hAnsi="Times New Roman" w:cs="Times New Roman"/>
          <w:sz w:val="28"/>
          <w:szCs w:val="28"/>
        </w:rPr>
        <w:t>выявили изменения в микрофлоре полости рта у пациентов с СД. Н</w:t>
      </w:r>
      <w:r w:rsidRPr="006A4BF8">
        <w:rPr>
          <w:rFonts w:ascii="Times New Roman" w:hAnsi="Times New Roman" w:cs="Times New Roman"/>
          <w:sz w:val="28"/>
          <w:szCs w:val="28"/>
        </w:rPr>
        <w:t>аибольшее число работ по исследо</w:t>
      </w:r>
      <w:r w:rsidR="00C15602" w:rsidRPr="006A4BF8">
        <w:rPr>
          <w:rFonts w:ascii="Times New Roman" w:hAnsi="Times New Roman" w:cs="Times New Roman"/>
          <w:sz w:val="28"/>
          <w:szCs w:val="28"/>
        </w:rPr>
        <w:t xml:space="preserve">ванию </w:t>
      </w:r>
      <w:proofErr w:type="spellStart"/>
      <w:r w:rsidR="00C15602" w:rsidRPr="006A4BF8">
        <w:rPr>
          <w:rFonts w:ascii="Times New Roman" w:hAnsi="Times New Roman" w:cs="Times New Roman"/>
          <w:sz w:val="28"/>
          <w:szCs w:val="28"/>
        </w:rPr>
        <w:t>микробиоценоза</w:t>
      </w:r>
      <w:proofErr w:type="spellEnd"/>
      <w:r w:rsidR="00C15602" w:rsidRPr="006A4BF8">
        <w:rPr>
          <w:rFonts w:ascii="Times New Roman" w:hAnsi="Times New Roman" w:cs="Times New Roman"/>
          <w:sz w:val="28"/>
          <w:szCs w:val="28"/>
        </w:rPr>
        <w:t xml:space="preserve"> полости рта</w:t>
      </w:r>
      <w:r w:rsidR="009E3819" w:rsidRPr="006A4BF8">
        <w:rPr>
          <w:rFonts w:ascii="Times New Roman" w:hAnsi="Times New Roman" w:cs="Times New Roman"/>
          <w:sz w:val="28"/>
          <w:szCs w:val="28"/>
        </w:rPr>
        <w:t xml:space="preserve"> у данных пациентов было </w:t>
      </w:r>
      <w:r w:rsidR="00C15602" w:rsidRPr="006A4BF8">
        <w:rPr>
          <w:rFonts w:ascii="Times New Roman" w:hAnsi="Times New Roman" w:cs="Times New Roman"/>
          <w:sz w:val="28"/>
          <w:szCs w:val="28"/>
        </w:rPr>
        <w:t>посвящено кандидозу</w:t>
      </w:r>
      <w:r w:rsidR="00EA2945" w:rsidRPr="006A4BF8">
        <w:rPr>
          <w:rFonts w:ascii="Times New Roman" w:hAnsi="Times New Roman" w:cs="Times New Roman"/>
          <w:sz w:val="28"/>
          <w:szCs w:val="28"/>
        </w:rPr>
        <w:t>. О. А. Злобина (2001</w:t>
      </w:r>
      <w:r w:rsidRPr="006A4BF8">
        <w:rPr>
          <w:rFonts w:ascii="Times New Roman" w:hAnsi="Times New Roman" w:cs="Times New Roman"/>
          <w:sz w:val="28"/>
          <w:szCs w:val="28"/>
        </w:rPr>
        <w:t>) при изучении кандидоза слизистой оболочки полости рта</w:t>
      </w:r>
      <w:r w:rsidR="00332C8D" w:rsidRPr="006A4BF8">
        <w:rPr>
          <w:rFonts w:ascii="Times New Roman" w:hAnsi="Times New Roman" w:cs="Times New Roman"/>
          <w:sz w:val="28"/>
          <w:szCs w:val="28"/>
        </w:rPr>
        <w:t xml:space="preserve"> у пациентов с СД</w:t>
      </w:r>
      <w:r w:rsidRPr="006A4BF8">
        <w:rPr>
          <w:rFonts w:ascii="Times New Roman" w:hAnsi="Times New Roman" w:cs="Times New Roman"/>
          <w:sz w:val="28"/>
          <w:szCs w:val="28"/>
        </w:rPr>
        <w:t xml:space="preserve"> разделила его </w:t>
      </w:r>
      <w:proofErr w:type="gramStart"/>
      <w:r w:rsidRPr="006A4B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4BF8">
        <w:rPr>
          <w:rFonts w:ascii="Times New Roman" w:hAnsi="Times New Roman" w:cs="Times New Roman"/>
          <w:sz w:val="28"/>
          <w:szCs w:val="28"/>
        </w:rPr>
        <w:t xml:space="preserve"> истинный и латентный.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A641F5" w:rsidRPr="006A4BF8">
        <w:rPr>
          <w:rFonts w:ascii="Times New Roman" w:hAnsi="Times New Roman" w:cs="Times New Roman"/>
          <w:sz w:val="28"/>
          <w:szCs w:val="28"/>
        </w:rPr>
        <w:t>Немаловажным было изучение иммунной систе</w:t>
      </w:r>
      <w:r w:rsidR="007A1493" w:rsidRPr="006A4BF8">
        <w:rPr>
          <w:rFonts w:ascii="Times New Roman" w:hAnsi="Times New Roman" w:cs="Times New Roman"/>
          <w:sz w:val="28"/>
          <w:szCs w:val="28"/>
        </w:rPr>
        <w:t>мы пациентов с СД. В</w:t>
      </w:r>
      <w:r w:rsidR="00A641F5" w:rsidRPr="006A4BF8">
        <w:rPr>
          <w:rFonts w:ascii="Times New Roman" w:hAnsi="Times New Roman" w:cs="Times New Roman"/>
          <w:sz w:val="28"/>
          <w:szCs w:val="28"/>
        </w:rPr>
        <w:t xml:space="preserve"> работах </w:t>
      </w:r>
      <w:proofErr w:type="spellStart"/>
      <w:r w:rsidR="000D6381" w:rsidRPr="006A4BF8">
        <w:rPr>
          <w:rFonts w:ascii="Times New Roman" w:hAnsi="Times New Roman" w:cs="Times New Roman"/>
          <w:sz w:val="28"/>
          <w:szCs w:val="28"/>
        </w:rPr>
        <w:t>Hopps</w:t>
      </w:r>
      <w:proofErr w:type="spellEnd"/>
      <w:r w:rsidR="000D6381" w:rsidRPr="006A4BF8">
        <w:rPr>
          <w:rFonts w:ascii="Times New Roman" w:hAnsi="Times New Roman" w:cs="Times New Roman"/>
          <w:sz w:val="28"/>
          <w:szCs w:val="28"/>
        </w:rPr>
        <w:t xml:space="preserve"> E (2008</w:t>
      </w:r>
      <w:r w:rsidR="00A641F5" w:rsidRPr="006A4BF8">
        <w:rPr>
          <w:rFonts w:ascii="Times New Roman" w:hAnsi="Times New Roman" w:cs="Times New Roman"/>
          <w:sz w:val="28"/>
          <w:szCs w:val="28"/>
        </w:rPr>
        <w:t xml:space="preserve">), </w:t>
      </w:r>
      <w:r w:rsidR="00D51B59" w:rsidRPr="006A4BF8">
        <w:rPr>
          <w:rFonts w:ascii="Times New Roman" w:hAnsi="Times New Roman" w:cs="Times New Roman"/>
          <w:sz w:val="28"/>
          <w:szCs w:val="28"/>
        </w:rPr>
        <w:t xml:space="preserve">М. А. Юшкиной (2012), </w:t>
      </w:r>
      <w:r w:rsidR="00A641F5" w:rsidRPr="006A4BF8">
        <w:rPr>
          <w:rFonts w:ascii="Times New Roman" w:hAnsi="Times New Roman" w:cs="Times New Roman"/>
          <w:sz w:val="28"/>
          <w:szCs w:val="28"/>
        </w:rPr>
        <w:t xml:space="preserve">Ю. О. </w:t>
      </w:r>
      <w:proofErr w:type="spellStart"/>
      <w:r w:rsidR="00A641F5" w:rsidRPr="006A4BF8">
        <w:rPr>
          <w:rFonts w:ascii="Times New Roman" w:hAnsi="Times New Roman" w:cs="Times New Roman"/>
          <w:sz w:val="28"/>
          <w:szCs w:val="28"/>
        </w:rPr>
        <w:t>Табариной</w:t>
      </w:r>
      <w:proofErr w:type="spellEnd"/>
      <w:r w:rsidR="000D6381" w:rsidRPr="006A4BF8">
        <w:rPr>
          <w:rFonts w:ascii="Times New Roman" w:hAnsi="Times New Roman" w:cs="Times New Roman"/>
          <w:sz w:val="28"/>
          <w:szCs w:val="28"/>
        </w:rPr>
        <w:t xml:space="preserve"> (2013</w:t>
      </w:r>
      <w:r w:rsidR="00A641F5" w:rsidRPr="006A4BF8">
        <w:rPr>
          <w:rFonts w:ascii="Times New Roman" w:hAnsi="Times New Roman" w:cs="Times New Roman"/>
          <w:sz w:val="28"/>
          <w:szCs w:val="28"/>
        </w:rPr>
        <w:t xml:space="preserve">), </w:t>
      </w:r>
      <w:r w:rsidR="007A1493" w:rsidRPr="006A4BF8">
        <w:rPr>
          <w:rFonts w:ascii="Times New Roman" w:hAnsi="Times New Roman" w:cs="Times New Roman"/>
          <w:sz w:val="28"/>
          <w:szCs w:val="28"/>
        </w:rPr>
        <w:t>и других</w:t>
      </w:r>
      <w:r w:rsidR="002E6EBA" w:rsidRPr="006A4BF8">
        <w:rPr>
          <w:rFonts w:ascii="Times New Roman" w:hAnsi="Times New Roman" w:cs="Times New Roman"/>
          <w:sz w:val="28"/>
          <w:szCs w:val="28"/>
        </w:rPr>
        <w:t xml:space="preserve"> были описа</w:t>
      </w:r>
      <w:r w:rsidR="007A1493" w:rsidRPr="006A4BF8">
        <w:rPr>
          <w:rFonts w:ascii="Times New Roman" w:hAnsi="Times New Roman" w:cs="Times New Roman"/>
          <w:sz w:val="28"/>
          <w:szCs w:val="28"/>
        </w:rPr>
        <w:t>ны изменения в местном и общем</w:t>
      </w:r>
      <w:r w:rsidR="002E6EBA" w:rsidRPr="006A4BF8">
        <w:rPr>
          <w:rFonts w:ascii="Times New Roman" w:hAnsi="Times New Roman" w:cs="Times New Roman"/>
          <w:sz w:val="28"/>
          <w:szCs w:val="28"/>
        </w:rPr>
        <w:t xml:space="preserve"> и</w:t>
      </w:r>
      <w:r w:rsidR="007A1493" w:rsidRPr="006A4BF8">
        <w:rPr>
          <w:rFonts w:ascii="Times New Roman" w:hAnsi="Times New Roman" w:cs="Times New Roman"/>
          <w:sz w:val="28"/>
          <w:szCs w:val="28"/>
        </w:rPr>
        <w:t>ммунитете</w:t>
      </w:r>
      <w:r w:rsidR="00DE34AD" w:rsidRPr="006A4BF8">
        <w:rPr>
          <w:rFonts w:ascii="Times New Roman" w:hAnsi="Times New Roman" w:cs="Times New Roman"/>
          <w:sz w:val="28"/>
          <w:szCs w:val="28"/>
        </w:rPr>
        <w:t>, а также способы их коррекции</w:t>
      </w:r>
      <w:r w:rsidR="002E6EBA" w:rsidRPr="006A4BF8">
        <w:rPr>
          <w:rFonts w:ascii="Times New Roman" w:hAnsi="Times New Roman" w:cs="Times New Roman"/>
          <w:sz w:val="28"/>
          <w:szCs w:val="28"/>
        </w:rPr>
        <w:t>.</w:t>
      </w:r>
    </w:p>
    <w:p w:rsidR="00D55F82" w:rsidRPr="006A4BF8" w:rsidRDefault="00E866C7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Лечению и профилактике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полости рта </w:t>
      </w:r>
      <w:r w:rsidR="00D51B59" w:rsidRPr="006A4BF8">
        <w:rPr>
          <w:rFonts w:ascii="Times New Roman" w:hAnsi="Times New Roman" w:cs="Times New Roman"/>
          <w:sz w:val="28"/>
          <w:szCs w:val="28"/>
        </w:rPr>
        <w:t>также уделялось большое внимание в исследованиях видных ученых</w:t>
      </w:r>
      <w:r w:rsidR="00DE34AD" w:rsidRPr="006A4BF8">
        <w:rPr>
          <w:rFonts w:ascii="Times New Roman" w:hAnsi="Times New Roman" w:cs="Times New Roman"/>
          <w:sz w:val="28"/>
          <w:szCs w:val="28"/>
        </w:rPr>
        <w:t>, в том числе</w:t>
      </w:r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D51B59" w:rsidRPr="006A4BF8">
        <w:rPr>
          <w:rFonts w:ascii="Times New Roman" w:hAnsi="Times New Roman" w:cs="Times New Roman"/>
          <w:sz w:val="28"/>
          <w:szCs w:val="28"/>
        </w:rPr>
        <w:t>В. Н. Царёва (2004</w:t>
      </w:r>
      <w:r w:rsidR="005062E0" w:rsidRPr="006A4BF8">
        <w:rPr>
          <w:rFonts w:ascii="Times New Roman" w:hAnsi="Times New Roman" w:cs="Times New Roman"/>
          <w:sz w:val="28"/>
          <w:szCs w:val="28"/>
        </w:rPr>
        <w:t xml:space="preserve">), </w:t>
      </w:r>
      <w:r w:rsidR="00D51B59" w:rsidRPr="006A4BF8">
        <w:rPr>
          <w:rFonts w:ascii="Times New Roman" w:hAnsi="Times New Roman" w:cs="Times New Roman"/>
          <w:sz w:val="28"/>
          <w:szCs w:val="28"/>
        </w:rPr>
        <w:t xml:space="preserve">В. М. </w:t>
      </w:r>
      <w:proofErr w:type="spellStart"/>
      <w:r w:rsidR="00D51B59" w:rsidRPr="006A4BF8">
        <w:rPr>
          <w:rFonts w:ascii="Times New Roman" w:hAnsi="Times New Roman" w:cs="Times New Roman"/>
          <w:sz w:val="28"/>
          <w:szCs w:val="28"/>
        </w:rPr>
        <w:t>Червинец</w:t>
      </w:r>
      <w:proofErr w:type="spellEnd"/>
      <w:r w:rsidR="00D51B59" w:rsidRPr="006A4BF8">
        <w:rPr>
          <w:rFonts w:ascii="Times New Roman" w:hAnsi="Times New Roman" w:cs="Times New Roman"/>
          <w:sz w:val="28"/>
          <w:szCs w:val="28"/>
        </w:rPr>
        <w:t xml:space="preserve"> (2011</w:t>
      </w:r>
      <w:r w:rsidR="002E6EBA" w:rsidRPr="006A4BF8">
        <w:rPr>
          <w:rFonts w:ascii="Times New Roman" w:hAnsi="Times New Roman" w:cs="Times New Roman"/>
          <w:sz w:val="28"/>
          <w:szCs w:val="28"/>
        </w:rPr>
        <w:t>) и других</w:t>
      </w:r>
      <w:r w:rsidR="00D51B59" w:rsidRPr="006A4BF8">
        <w:rPr>
          <w:rFonts w:ascii="Times New Roman" w:hAnsi="Times New Roman" w:cs="Times New Roman"/>
          <w:sz w:val="28"/>
          <w:szCs w:val="28"/>
        </w:rPr>
        <w:t>.</w:t>
      </w:r>
      <w:r w:rsidR="005062E0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D51B59" w:rsidRPr="006A4BF8">
        <w:rPr>
          <w:rFonts w:ascii="Times New Roman" w:hAnsi="Times New Roman" w:cs="Times New Roman"/>
          <w:sz w:val="28"/>
          <w:szCs w:val="28"/>
        </w:rPr>
        <w:t>В</w:t>
      </w:r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D51B59" w:rsidRPr="006A4BF8">
        <w:rPr>
          <w:rFonts w:ascii="Times New Roman" w:hAnsi="Times New Roman" w:cs="Times New Roman"/>
          <w:sz w:val="28"/>
          <w:szCs w:val="28"/>
        </w:rPr>
        <w:t>данных работах</w:t>
      </w:r>
      <w:r w:rsidRPr="006A4BF8">
        <w:rPr>
          <w:rFonts w:ascii="Times New Roman" w:hAnsi="Times New Roman" w:cs="Times New Roman"/>
          <w:sz w:val="28"/>
          <w:szCs w:val="28"/>
        </w:rPr>
        <w:t xml:space="preserve"> описаны различные методики, включающие использование </w:t>
      </w:r>
      <w:r w:rsidR="000C3CAD" w:rsidRPr="006A4BF8">
        <w:rPr>
          <w:rFonts w:ascii="Times New Roman" w:hAnsi="Times New Roman" w:cs="Times New Roman"/>
          <w:sz w:val="28"/>
          <w:szCs w:val="28"/>
        </w:rPr>
        <w:t>антисептических, антибактериальных</w:t>
      </w:r>
      <w:r w:rsidRPr="006A4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пробиотических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пребиотических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, </w:t>
      </w:r>
      <w:r w:rsidR="000C3CAD" w:rsidRPr="006A4BF8">
        <w:rPr>
          <w:rFonts w:ascii="Times New Roman" w:hAnsi="Times New Roman" w:cs="Times New Roman"/>
          <w:sz w:val="28"/>
          <w:szCs w:val="28"/>
        </w:rPr>
        <w:t xml:space="preserve">противогрибковых препаратов, </w:t>
      </w:r>
      <w:r w:rsidR="00D51B59" w:rsidRPr="006A4BF8">
        <w:rPr>
          <w:rFonts w:ascii="Times New Roman" w:hAnsi="Times New Roman" w:cs="Times New Roman"/>
          <w:sz w:val="28"/>
          <w:szCs w:val="28"/>
        </w:rPr>
        <w:t xml:space="preserve">которые </w:t>
      </w:r>
      <w:proofErr w:type="gramStart"/>
      <w:r w:rsidR="00D51B59" w:rsidRPr="006A4BF8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="000C3CAD" w:rsidRPr="006A4BF8">
        <w:rPr>
          <w:rFonts w:ascii="Times New Roman" w:hAnsi="Times New Roman" w:cs="Times New Roman"/>
          <w:sz w:val="28"/>
          <w:szCs w:val="28"/>
        </w:rPr>
        <w:t xml:space="preserve"> не всегда показывали свою эффективность у пациентов с </w:t>
      </w:r>
      <w:r w:rsidR="00332C8D" w:rsidRPr="006A4BF8">
        <w:rPr>
          <w:rFonts w:ascii="Times New Roman" w:hAnsi="Times New Roman" w:cs="Times New Roman"/>
          <w:sz w:val="28"/>
          <w:szCs w:val="28"/>
        </w:rPr>
        <w:t>СД</w:t>
      </w:r>
      <w:r w:rsidR="00DE34AD" w:rsidRPr="006A4BF8">
        <w:rPr>
          <w:rFonts w:ascii="Times New Roman" w:hAnsi="Times New Roman" w:cs="Times New Roman"/>
          <w:sz w:val="28"/>
          <w:szCs w:val="28"/>
        </w:rPr>
        <w:t xml:space="preserve">. </w:t>
      </w:r>
      <w:r w:rsidR="00D55F82" w:rsidRPr="006A4BF8">
        <w:rPr>
          <w:rFonts w:ascii="Times New Roman" w:hAnsi="Times New Roman" w:cs="Times New Roman"/>
          <w:sz w:val="28"/>
          <w:szCs w:val="28"/>
        </w:rPr>
        <w:t xml:space="preserve">В различных областях современной медицины для лечения нарушения микрофлоры широко используется препарат </w:t>
      </w:r>
      <w:proofErr w:type="spellStart"/>
      <w:r w:rsidR="00D55F82"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="00D55F82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82"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="00D55F82" w:rsidRPr="006A4BF8">
        <w:rPr>
          <w:rFonts w:ascii="Times New Roman" w:hAnsi="Times New Roman" w:cs="Times New Roman"/>
          <w:sz w:val="28"/>
          <w:szCs w:val="28"/>
        </w:rPr>
        <w:t xml:space="preserve">, который обладает рядом полезных свойств, включая бактерицидное, </w:t>
      </w:r>
      <w:proofErr w:type="spellStart"/>
      <w:r w:rsidR="00D55F82" w:rsidRPr="006A4BF8">
        <w:rPr>
          <w:rFonts w:ascii="Times New Roman" w:hAnsi="Times New Roman" w:cs="Times New Roman"/>
          <w:sz w:val="28"/>
          <w:szCs w:val="28"/>
        </w:rPr>
        <w:t>фунгицидное</w:t>
      </w:r>
      <w:proofErr w:type="spellEnd"/>
      <w:r w:rsidR="00D55F82" w:rsidRPr="006A4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F82" w:rsidRPr="006A4BF8">
        <w:rPr>
          <w:rFonts w:ascii="Times New Roman" w:hAnsi="Times New Roman" w:cs="Times New Roman"/>
          <w:sz w:val="28"/>
          <w:szCs w:val="28"/>
        </w:rPr>
        <w:t>вирулицидное</w:t>
      </w:r>
      <w:proofErr w:type="spellEnd"/>
      <w:r w:rsidR="00D55F82" w:rsidRPr="006A4BF8">
        <w:rPr>
          <w:rFonts w:ascii="Times New Roman" w:hAnsi="Times New Roman" w:cs="Times New Roman"/>
          <w:sz w:val="28"/>
          <w:szCs w:val="28"/>
        </w:rPr>
        <w:t xml:space="preserve">, противовоспалительное, </w:t>
      </w:r>
      <w:proofErr w:type="spellStart"/>
      <w:r w:rsidR="00D55F82" w:rsidRPr="006A4BF8">
        <w:rPr>
          <w:rFonts w:ascii="Times New Roman" w:hAnsi="Times New Roman" w:cs="Times New Roman"/>
          <w:sz w:val="28"/>
          <w:szCs w:val="28"/>
        </w:rPr>
        <w:t>детоксицирующее</w:t>
      </w:r>
      <w:proofErr w:type="spellEnd"/>
      <w:r w:rsidR="00D55F82" w:rsidRPr="006A4BF8">
        <w:rPr>
          <w:rFonts w:ascii="Times New Roman" w:hAnsi="Times New Roman" w:cs="Times New Roman"/>
          <w:sz w:val="28"/>
          <w:szCs w:val="28"/>
        </w:rPr>
        <w:t>, антиоксидантное, радиозащитное, гемо и иммуностимулирующее, регенерирующее (</w:t>
      </w:r>
      <w:proofErr w:type="spellStart"/>
      <w:r w:rsidR="00D55F82" w:rsidRPr="006A4BF8">
        <w:rPr>
          <w:rFonts w:ascii="Times New Roman" w:hAnsi="Times New Roman" w:cs="Times New Roman"/>
          <w:sz w:val="28"/>
          <w:szCs w:val="28"/>
        </w:rPr>
        <w:t>Тумшевиц</w:t>
      </w:r>
      <w:proofErr w:type="spellEnd"/>
      <w:r w:rsidR="00D55F82" w:rsidRPr="006A4BF8">
        <w:rPr>
          <w:rFonts w:ascii="Times New Roman" w:hAnsi="Times New Roman" w:cs="Times New Roman"/>
          <w:sz w:val="28"/>
          <w:szCs w:val="28"/>
        </w:rPr>
        <w:t xml:space="preserve"> О. Н., 2009, Лебедев Д. В., 2011)</w:t>
      </w:r>
      <w:r w:rsidR="00D55F82" w:rsidRPr="006A4BF8">
        <w:t xml:space="preserve">. </w:t>
      </w:r>
      <w:r w:rsidR="00D5294F" w:rsidRPr="006A4BF8">
        <w:rPr>
          <w:rFonts w:ascii="Times New Roman" w:hAnsi="Times New Roman" w:cs="Times New Roman"/>
          <w:sz w:val="28"/>
          <w:szCs w:val="28"/>
        </w:rPr>
        <w:t>Кроме того</w:t>
      </w:r>
      <w:r w:rsidR="00D55F82" w:rsidRPr="006A4BF8">
        <w:rPr>
          <w:rFonts w:ascii="Times New Roman" w:hAnsi="Times New Roman" w:cs="Times New Roman"/>
          <w:sz w:val="28"/>
          <w:szCs w:val="28"/>
        </w:rPr>
        <w:t>, по данным исследований С. Н. Куликова, Ю. А. Т</w:t>
      </w:r>
      <w:r w:rsidR="00D5294F" w:rsidRPr="006A4BF8">
        <w:rPr>
          <w:rFonts w:ascii="Times New Roman" w:hAnsi="Times New Roman" w:cs="Times New Roman"/>
          <w:sz w:val="28"/>
          <w:szCs w:val="28"/>
        </w:rPr>
        <w:t xml:space="preserve">юрина, А. И. </w:t>
      </w:r>
      <w:proofErr w:type="spellStart"/>
      <w:r w:rsidR="00D5294F" w:rsidRPr="006A4BF8">
        <w:rPr>
          <w:rFonts w:ascii="Times New Roman" w:hAnsi="Times New Roman" w:cs="Times New Roman"/>
          <w:sz w:val="28"/>
          <w:szCs w:val="28"/>
        </w:rPr>
        <w:t>Албулова</w:t>
      </w:r>
      <w:proofErr w:type="spellEnd"/>
      <w:r w:rsidR="00D5294F" w:rsidRPr="006A4BF8">
        <w:rPr>
          <w:rFonts w:ascii="Times New Roman" w:hAnsi="Times New Roman" w:cs="Times New Roman"/>
          <w:sz w:val="28"/>
          <w:szCs w:val="28"/>
        </w:rPr>
        <w:t xml:space="preserve"> (2010), вышеупомянутый препарат</w:t>
      </w:r>
      <w:r w:rsidR="00D55F82" w:rsidRPr="006A4BF8">
        <w:rPr>
          <w:rFonts w:ascii="Times New Roman" w:hAnsi="Times New Roman" w:cs="Times New Roman"/>
          <w:sz w:val="28"/>
          <w:szCs w:val="28"/>
        </w:rPr>
        <w:t xml:space="preserve"> обладает избирательным влиянием на микрофлору, оказывая угнетающее действие на патогенную микрофлору и некоторых представителей условно-патогенной микрофлоры, включая грибы рода </w:t>
      </w:r>
      <w:proofErr w:type="spellStart"/>
      <w:r w:rsidR="00D55F82" w:rsidRPr="006A4BF8">
        <w:rPr>
          <w:rFonts w:ascii="Times New Roman" w:hAnsi="Times New Roman" w:cs="Times New Roman"/>
          <w:i/>
          <w:sz w:val="28"/>
          <w:szCs w:val="28"/>
        </w:rPr>
        <w:t>Candida</w:t>
      </w:r>
      <w:proofErr w:type="spellEnd"/>
      <w:r w:rsidR="00D5294F" w:rsidRPr="006A4BF8">
        <w:rPr>
          <w:rFonts w:ascii="Times New Roman" w:hAnsi="Times New Roman" w:cs="Times New Roman"/>
          <w:sz w:val="28"/>
          <w:szCs w:val="28"/>
        </w:rPr>
        <w:t>, в меньшей степени</w:t>
      </w:r>
      <w:r w:rsidR="00D55F82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D55F82" w:rsidRPr="006A4BF8">
        <w:rPr>
          <w:rFonts w:ascii="Times New Roman" w:hAnsi="Times New Roman" w:cs="Times New Roman"/>
          <w:sz w:val="28"/>
          <w:szCs w:val="28"/>
        </w:rPr>
        <w:lastRenderedPageBreak/>
        <w:t xml:space="preserve">влияя на представителей </w:t>
      </w:r>
      <w:proofErr w:type="spellStart"/>
      <w:r w:rsidR="00D55F82" w:rsidRPr="006A4BF8">
        <w:rPr>
          <w:rFonts w:ascii="Times New Roman" w:hAnsi="Times New Roman" w:cs="Times New Roman"/>
          <w:sz w:val="28"/>
          <w:szCs w:val="28"/>
        </w:rPr>
        <w:t>нормофлоры</w:t>
      </w:r>
      <w:proofErr w:type="spellEnd"/>
      <w:r w:rsidR="00D55F82" w:rsidRPr="006A4BF8">
        <w:rPr>
          <w:rFonts w:ascii="Times New Roman" w:hAnsi="Times New Roman" w:cs="Times New Roman"/>
          <w:sz w:val="28"/>
          <w:szCs w:val="28"/>
        </w:rPr>
        <w:t>. В настоящее время нет литератур</w:t>
      </w:r>
      <w:r w:rsidR="00D5294F" w:rsidRPr="006A4BF8">
        <w:rPr>
          <w:rFonts w:ascii="Times New Roman" w:hAnsi="Times New Roman" w:cs="Times New Roman"/>
          <w:sz w:val="28"/>
          <w:szCs w:val="28"/>
        </w:rPr>
        <w:t xml:space="preserve">ных данных, описывающих </w:t>
      </w:r>
      <w:r w:rsidR="00D55F82" w:rsidRPr="006A4BF8">
        <w:rPr>
          <w:rFonts w:ascii="Times New Roman" w:hAnsi="Times New Roman" w:cs="Times New Roman"/>
          <w:sz w:val="28"/>
          <w:szCs w:val="28"/>
        </w:rPr>
        <w:t>использование</w:t>
      </w:r>
      <w:r w:rsidR="00D5294F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94F"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="00D55F82" w:rsidRPr="006A4BF8">
        <w:rPr>
          <w:rFonts w:ascii="Times New Roman" w:hAnsi="Times New Roman" w:cs="Times New Roman"/>
          <w:sz w:val="28"/>
          <w:szCs w:val="28"/>
        </w:rPr>
        <w:t xml:space="preserve"> для лечения и профилактики </w:t>
      </w:r>
      <w:proofErr w:type="spellStart"/>
      <w:r w:rsidR="00D55F82" w:rsidRPr="006A4BF8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="00D55F82" w:rsidRPr="006A4BF8">
        <w:rPr>
          <w:rFonts w:ascii="Times New Roman" w:hAnsi="Times New Roman" w:cs="Times New Roman"/>
          <w:sz w:val="28"/>
          <w:szCs w:val="28"/>
        </w:rPr>
        <w:t xml:space="preserve"> полости рта, однако большое количество положительных свойств дают предпосылки к тому, что он покажет свою эффективность в решении данной задачи. </w:t>
      </w:r>
    </w:p>
    <w:p w:rsidR="00183C9B" w:rsidRPr="006A4BF8" w:rsidRDefault="00A641F5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Таким образо</w:t>
      </w:r>
      <w:r w:rsidR="00103E56" w:rsidRPr="006A4BF8">
        <w:rPr>
          <w:rFonts w:ascii="Times New Roman" w:hAnsi="Times New Roman" w:cs="Times New Roman"/>
          <w:sz w:val="28"/>
          <w:szCs w:val="28"/>
        </w:rPr>
        <w:t xml:space="preserve">м, довольно много работ было посвящено влиянию </w:t>
      </w:r>
      <w:r w:rsidR="00DE34AD" w:rsidRPr="006A4BF8">
        <w:rPr>
          <w:rFonts w:ascii="Times New Roman" w:hAnsi="Times New Roman" w:cs="Times New Roman"/>
          <w:sz w:val="28"/>
          <w:szCs w:val="28"/>
        </w:rPr>
        <w:t xml:space="preserve">на органы и ткани полости рта </w:t>
      </w:r>
      <w:r w:rsidR="004751B1" w:rsidRPr="006A4BF8">
        <w:rPr>
          <w:rFonts w:ascii="Times New Roman" w:hAnsi="Times New Roman" w:cs="Times New Roman"/>
          <w:sz w:val="28"/>
          <w:szCs w:val="28"/>
        </w:rPr>
        <w:t>двух</w:t>
      </w:r>
      <w:r w:rsidR="00103E56" w:rsidRPr="006A4BF8">
        <w:rPr>
          <w:rFonts w:ascii="Times New Roman" w:hAnsi="Times New Roman" w:cs="Times New Roman"/>
          <w:sz w:val="28"/>
          <w:szCs w:val="28"/>
        </w:rPr>
        <w:t xml:space="preserve"> факторов (съёмного зуб</w:t>
      </w:r>
      <w:r w:rsidR="00332C8D" w:rsidRPr="006A4BF8">
        <w:rPr>
          <w:rFonts w:ascii="Times New Roman" w:hAnsi="Times New Roman" w:cs="Times New Roman"/>
          <w:sz w:val="28"/>
          <w:szCs w:val="28"/>
        </w:rPr>
        <w:t>ного протеза и СД</w:t>
      </w:r>
      <w:r w:rsidR="00103E56" w:rsidRPr="006A4BF8">
        <w:rPr>
          <w:rFonts w:ascii="Times New Roman" w:hAnsi="Times New Roman" w:cs="Times New Roman"/>
          <w:sz w:val="28"/>
          <w:szCs w:val="28"/>
        </w:rPr>
        <w:t>) в отдельности</w:t>
      </w:r>
      <w:r w:rsidR="00DE34AD" w:rsidRPr="006A4BF8">
        <w:rPr>
          <w:rFonts w:ascii="Times New Roman" w:hAnsi="Times New Roman" w:cs="Times New Roman"/>
          <w:sz w:val="28"/>
          <w:szCs w:val="28"/>
        </w:rPr>
        <w:t>.</w:t>
      </w:r>
      <w:r w:rsidR="00103E56" w:rsidRPr="006A4BF8">
        <w:rPr>
          <w:rFonts w:ascii="Times New Roman" w:hAnsi="Times New Roman" w:cs="Times New Roman"/>
          <w:sz w:val="28"/>
          <w:szCs w:val="28"/>
        </w:rPr>
        <w:t xml:space="preserve"> Практически не было н</w:t>
      </w:r>
      <w:r w:rsidR="00DE34AD" w:rsidRPr="006A4BF8">
        <w:rPr>
          <w:rFonts w:ascii="Times New Roman" w:hAnsi="Times New Roman" w:cs="Times New Roman"/>
          <w:sz w:val="28"/>
          <w:szCs w:val="28"/>
        </w:rPr>
        <w:t>айдено данных</w:t>
      </w:r>
      <w:r w:rsidR="00103E56" w:rsidRPr="006A4BF8">
        <w:rPr>
          <w:rFonts w:ascii="Times New Roman" w:hAnsi="Times New Roman" w:cs="Times New Roman"/>
          <w:sz w:val="28"/>
          <w:szCs w:val="28"/>
        </w:rPr>
        <w:t xml:space="preserve">, отражающих состояние </w:t>
      </w:r>
      <w:proofErr w:type="spellStart"/>
      <w:r w:rsidR="00103E56" w:rsidRPr="006A4BF8">
        <w:rPr>
          <w:rFonts w:ascii="Times New Roman" w:hAnsi="Times New Roman" w:cs="Times New Roman"/>
          <w:sz w:val="28"/>
          <w:szCs w:val="28"/>
        </w:rPr>
        <w:t>микробиоценоза</w:t>
      </w:r>
      <w:proofErr w:type="spellEnd"/>
      <w:r w:rsidR="00387512" w:rsidRPr="006A4BF8">
        <w:rPr>
          <w:rFonts w:ascii="Times New Roman" w:hAnsi="Times New Roman" w:cs="Times New Roman"/>
          <w:sz w:val="28"/>
          <w:szCs w:val="28"/>
        </w:rPr>
        <w:t xml:space="preserve"> и состояние органов и тканей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387512" w:rsidRPr="006A4BF8">
        <w:rPr>
          <w:rFonts w:ascii="Times New Roman" w:hAnsi="Times New Roman" w:cs="Times New Roman"/>
          <w:sz w:val="28"/>
          <w:szCs w:val="28"/>
        </w:rPr>
        <w:t>полости рта, а также</w:t>
      </w:r>
      <w:r w:rsidR="00D55F82" w:rsidRPr="006A4BF8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DE34AD" w:rsidRPr="006A4BF8">
        <w:rPr>
          <w:rFonts w:ascii="Times New Roman" w:hAnsi="Times New Roman" w:cs="Times New Roman"/>
          <w:sz w:val="28"/>
          <w:szCs w:val="28"/>
        </w:rPr>
        <w:t xml:space="preserve"> иммунитета у пациенто</w:t>
      </w:r>
      <w:r w:rsidR="004751B1" w:rsidRPr="006A4BF8">
        <w:rPr>
          <w:rFonts w:ascii="Times New Roman" w:hAnsi="Times New Roman" w:cs="Times New Roman"/>
          <w:sz w:val="28"/>
          <w:szCs w:val="28"/>
        </w:rPr>
        <w:t>в при одновременном влиянии обоих</w:t>
      </w:r>
      <w:r w:rsidR="00DE34AD" w:rsidRPr="006A4BF8">
        <w:rPr>
          <w:rFonts w:ascii="Times New Roman" w:hAnsi="Times New Roman" w:cs="Times New Roman"/>
          <w:sz w:val="28"/>
          <w:szCs w:val="28"/>
        </w:rPr>
        <w:t xml:space="preserve"> факторов. Д</w:t>
      </w:r>
      <w:r w:rsidR="00183C9B" w:rsidRPr="006A4BF8">
        <w:rPr>
          <w:rFonts w:ascii="Times New Roman" w:hAnsi="Times New Roman" w:cs="Times New Roman"/>
          <w:sz w:val="28"/>
          <w:szCs w:val="28"/>
        </w:rPr>
        <w:t>о сих пор выбор конструкции съёмного зубного протеза для ортопедического стоматологического лечения пациентов</w:t>
      </w:r>
      <w:r w:rsidR="00DB11EB" w:rsidRPr="006A4BF8">
        <w:rPr>
          <w:rFonts w:ascii="Times New Roman" w:hAnsi="Times New Roman" w:cs="Times New Roman"/>
          <w:sz w:val="28"/>
          <w:szCs w:val="28"/>
        </w:rPr>
        <w:t xml:space="preserve"> с СД</w:t>
      </w:r>
      <w:r w:rsidR="00183C9B" w:rsidRPr="006A4BF8">
        <w:rPr>
          <w:rFonts w:ascii="Times New Roman" w:hAnsi="Times New Roman" w:cs="Times New Roman"/>
          <w:sz w:val="28"/>
          <w:szCs w:val="28"/>
        </w:rPr>
        <w:t xml:space="preserve"> 2-го типа не основывался на данных микробиологических </w:t>
      </w:r>
      <w:r w:rsidR="00DB11EB" w:rsidRPr="006A4BF8">
        <w:rPr>
          <w:rFonts w:ascii="Times New Roman" w:hAnsi="Times New Roman" w:cs="Times New Roman"/>
          <w:sz w:val="28"/>
          <w:szCs w:val="28"/>
        </w:rPr>
        <w:t xml:space="preserve">и иммунологических </w:t>
      </w:r>
      <w:r w:rsidR="00183C9B" w:rsidRPr="006A4BF8">
        <w:rPr>
          <w:rFonts w:ascii="Times New Roman" w:hAnsi="Times New Roman" w:cs="Times New Roman"/>
          <w:sz w:val="28"/>
          <w:szCs w:val="28"/>
        </w:rPr>
        <w:t>исследований.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512" w:rsidRPr="006A4BF8">
        <w:rPr>
          <w:rFonts w:ascii="Times New Roman" w:hAnsi="Times New Roman" w:cs="Times New Roman"/>
          <w:sz w:val="28"/>
          <w:szCs w:val="28"/>
        </w:rPr>
        <w:t>Кислоторастворимый</w:t>
      </w:r>
      <w:proofErr w:type="spellEnd"/>
      <w:r w:rsidR="00387512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512" w:rsidRPr="006A4BF8">
        <w:rPr>
          <w:rFonts w:ascii="Times New Roman" w:hAnsi="Times New Roman" w:cs="Times New Roman"/>
          <w:sz w:val="28"/>
          <w:szCs w:val="28"/>
        </w:rPr>
        <w:t>хитозан</w:t>
      </w:r>
      <w:proofErr w:type="spellEnd"/>
      <w:r w:rsidR="00387512" w:rsidRPr="006A4BF8">
        <w:rPr>
          <w:rFonts w:ascii="Times New Roman" w:hAnsi="Times New Roman" w:cs="Times New Roman"/>
          <w:sz w:val="28"/>
          <w:szCs w:val="28"/>
        </w:rPr>
        <w:t>, обладающий широк</w:t>
      </w:r>
      <w:r w:rsidR="007A4D6F" w:rsidRPr="006A4BF8">
        <w:rPr>
          <w:rFonts w:ascii="Times New Roman" w:hAnsi="Times New Roman" w:cs="Times New Roman"/>
          <w:sz w:val="28"/>
          <w:szCs w:val="28"/>
        </w:rPr>
        <w:t>им спектром полезных свойств</w:t>
      </w:r>
      <w:r w:rsidR="00EA2945" w:rsidRPr="006A4BF8">
        <w:rPr>
          <w:rFonts w:ascii="Times New Roman" w:hAnsi="Times New Roman" w:cs="Times New Roman"/>
          <w:sz w:val="28"/>
          <w:szCs w:val="28"/>
        </w:rPr>
        <w:t>,</w:t>
      </w:r>
      <w:r w:rsidR="007A4D6F" w:rsidRPr="006A4BF8">
        <w:rPr>
          <w:rFonts w:ascii="Times New Roman" w:hAnsi="Times New Roman" w:cs="Times New Roman"/>
          <w:sz w:val="28"/>
          <w:szCs w:val="28"/>
        </w:rPr>
        <w:t xml:space="preserve"> в том </w:t>
      </w:r>
      <w:proofErr w:type="gramStart"/>
      <w:r w:rsidR="007A4D6F" w:rsidRPr="006A4BF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7A4D6F" w:rsidRPr="006A4BF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751B1" w:rsidRPr="006A4BF8">
        <w:rPr>
          <w:rFonts w:ascii="Times New Roman" w:hAnsi="Times New Roman" w:cs="Times New Roman"/>
          <w:sz w:val="28"/>
          <w:szCs w:val="28"/>
        </w:rPr>
        <w:t>ым влиянием</w:t>
      </w:r>
      <w:r w:rsidR="007A4D6F" w:rsidRPr="006A4BF8">
        <w:rPr>
          <w:rFonts w:ascii="Times New Roman" w:hAnsi="Times New Roman" w:cs="Times New Roman"/>
          <w:sz w:val="28"/>
          <w:szCs w:val="28"/>
        </w:rPr>
        <w:t xml:space="preserve"> на микрофлору</w:t>
      </w:r>
      <w:r w:rsidR="00EA2945" w:rsidRPr="006A4BF8">
        <w:rPr>
          <w:rFonts w:ascii="Times New Roman" w:hAnsi="Times New Roman" w:cs="Times New Roman"/>
          <w:sz w:val="28"/>
          <w:szCs w:val="28"/>
        </w:rPr>
        <w:t>,</w:t>
      </w:r>
      <w:r w:rsidR="007A4D6F" w:rsidRPr="006A4BF8">
        <w:rPr>
          <w:rFonts w:ascii="Times New Roman" w:hAnsi="Times New Roman" w:cs="Times New Roman"/>
          <w:sz w:val="28"/>
          <w:szCs w:val="28"/>
        </w:rPr>
        <w:t xml:space="preserve"> до сих пор не применялся для лечения </w:t>
      </w:r>
      <w:proofErr w:type="spellStart"/>
      <w:r w:rsidR="007A4D6F" w:rsidRPr="006A4BF8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="007A4D6F" w:rsidRPr="006A4BF8">
        <w:rPr>
          <w:rFonts w:ascii="Times New Roman" w:hAnsi="Times New Roman" w:cs="Times New Roman"/>
          <w:sz w:val="28"/>
          <w:szCs w:val="28"/>
        </w:rPr>
        <w:t xml:space="preserve"> полости рта.</w:t>
      </w:r>
      <w:r w:rsidR="0006727A" w:rsidRPr="006A4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701" w:rsidRPr="006A4BF8" w:rsidRDefault="00A54701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</w:p>
    <w:p w:rsidR="001258C0" w:rsidRPr="006A4BF8" w:rsidRDefault="001258C0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Оптимизация ортопедического стоматологического лечения больных сахарным диабетом 2-го типа на основе изучения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микробиоценоза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и состояния органов и тканей полости рта, а также показателей общего иммунитета.</w:t>
      </w:r>
    </w:p>
    <w:p w:rsidR="00A54701" w:rsidRPr="006A4BF8" w:rsidRDefault="00A54701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</w:p>
    <w:p w:rsidR="001258C0" w:rsidRPr="006A4BF8" w:rsidRDefault="001258C0" w:rsidP="004751B1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Оценить состояние органов и тканей полости рта пациентов с сахарным диабетом 2-го типа, использующих частичные съёмные протезы с металлическим базисом и частичные съёмные пластиночные протезы.</w:t>
      </w:r>
    </w:p>
    <w:p w:rsidR="001258C0" w:rsidRPr="006A4BF8" w:rsidRDefault="001258C0" w:rsidP="004751B1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Сравнить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полости рта пациентов с сахарным диабетом 2-го типа, использующих частичные съёмные протезы с металлическим базисом и частичные съёмные пластиночные протезы.</w:t>
      </w:r>
    </w:p>
    <w:p w:rsidR="001258C0" w:rsidRPr="006A4BF8" w:rsidRDefault="001258C0" w:rsidP="004751B1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Дать характеристику факторов клеточного и гуморального общего иммунитета у пациентов с сахарным диабетом 2-го типа, использующих частичные съёмные протезы с металлическим базисом и частичные съёмные пластиночные протезы.</w:t>
      </w:r>
    </w:p>
    <w:p w:rsidR="001258C0" w:rsidRPr="006A4BF8" w:rsidRDefault="001258C0" w:rsidP="004751B1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Оценить влияние аппликаций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на слизистую оболочку протезного ложа пациентов с сахарным диабетом 2-го типа, использующих частичные съёмные протезы с металлическим базисом и частичные съёмные пластиночные протезы.</w:t>
      </w:r>
    </w:p>
    <w:p w:rsidR="00A54701" w:rsidRPr="006A4BF8" w:rsidRDefault="00A54701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 xml:space="preserve">Научная новизна </w:t>
      </w:r>
    </w:p>
    <w:p w:rsidR="001258C0" w:rsidRPr="006A4BF8" w:rsidRDefault="001258C0" w:rsidP="004751B1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Впервые проведена комплексная оценка состояния органов и тканей полости рта у пациентов с </w:t>
      </w:r>
      <w:r w:rsidR="00332C8D" w:rsidRPr="006A4BF8">
        <w:rPr>
          <w:rFonts w:ascii="Times New Roman" w:hAnsi="Times New Roman" w:cs="Times New Roman"/>
          <w:sz w:val="28"/>
          <w:szCs w:val="28"/>
        </w:rPr>
        <w:t>СД</w:t>
      </w:r>
      <w:r w:rsidRPr="006A4BF8">
        <w:rPr>
          <w:rFonts w:ascii="Times New Roman" w:hAnsi="Times New Roman" w:cs="Times New Roman"/>
          <w:sz w:val="28"/>
          <w:szCs w:val="28"/>
        </w:rPr>
        <w:t xml:space="preserve"> 2-го типа, использующих частичные </w:t>
      </w:r>
      <w:r w:rsidRPr="006A4BF8">
        <w:rPr>
          <w:rFonts w:ascii="Times New Roman" w:hAnsi="Times New Roman" w:cs="Times New Roman"/>
          <w:sz w:val="28"/>
          <w:szCs w:val="28"/>
        </w:rPr>
        <w:lastRenderedPageBreak/>
        <w:t>съёмные протезы с металлическим базисом и частичные съёмные пластиночные протезы.</w:t>
      </w:r>
    </w:p>
    <w:p w:rsidR="001258C0" w:rsidRPr="006A4BF8" w:rsidRDefault="001258C0" w:rsidP="004751B1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Впервые изучен качественный и количественный состав микрофлоры полости рта у пациентов с </w:t>
      </w:r>
      <w:r w:rsidR="00332C8D" w:rsidRPr="006A4BF8">
        <w:rPr>
          <w:rFonts w:ascii="Times New Roman" w:hAnsi="Times New Roman" w:cs="Times New Roman"/>
          <w:sz w:val="28"/>
          <w:szCs w:val="28"/>
        </w:rPr>
        <w:t>СД</w:t>
      </w:r>
      <w:r w:rsidRPr="006A4BF8">
        <w:rPr>
          <w:rFonts w:ascii="Times New Roman" w:hAnsi="Times New Roman" w:cs="Times New Roman"/>
          <w:sz w:val="28"/>
          <w:szCs w:val="28"/>
        </w:rPr>
        <w:t xml:space="preserve"> 2-го типа, использующих частичные съёмные зубные протезы с металлическим базисом и частичные съёмные пластиночные протезы.</w:t>
      </w:r>
    </w:p>
    <w:p w:rsidR="001258C0" w:rsidRPr="006A4BF8" w:rsidRDefault="001258C0" w:rsidP="004751B1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Впервые описаны клеточные и гуморальные факторы общего иммунитета у пациентов с </w:t>
      </w:r>
      <w:r w:rsidR="00332C8D" w:rsidRPr="006A4BF8">
        <w:rPr>
          <w:rFonts w:ascii="Times New Roman" w:hAnsi="Times New Roman" w:cs="Times New Roman"/>
          <w:sz w:val="28"/>
          <w:szCs w:val="28"/>
        </w:rPr>
        <w:t>СД</w:t>
      </w:r>
      <w:r w:rsidRPr="006A4BF8">
        <w:rPr>
          <w:rFonts w:ascii="Times New Roman" w:hAnsi="Times New Roman" w:cs="Times New Roman"/>
          <w:sz w:val="28"/>
          <w:szCs w:val="28"/>
        </w:rPr>
        <w:t xml:space="preserve"> 2-го типа, использующих частичные съёмные зубные протезы с металлическим базисом и частичные съёмные пластиночные протезы.</w:t>
      </w:r>
    </w:p>
    <w:p w:rsidR="001258C0" w:rsidRPr="006A4BF8" w:rsidRDefault="001258C0" w:rsidP="004751B1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Впервые показано влияние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на слизистую оболочку протезного ложа пациентов с </w:t>
      </w:r>
      <w:r w:rsidR="00332C8D" w:rsidRPr="006A4BF8">
        <w:rPr>
          <w:rFonts w:ascii="Times New Roman" w:hAnsi="Times New Roman" w:cs="Times New Roman"/>
          <w:sz w:val="28"/>
          <w:szCs w:val="28"/>
        </w:rPr>
        <w:t>СД</w:t>
      </w:r>
      <w:r w:rsidRPr="006A4BF8">
        <w:rPr>
          <w:rFonts w:ascii="Times New Roman" w:hAnsi="Times New Roman" w:cs="Times New Roman"/>
          <w:sz w:val="28"/>
          <w:szCs w:val="28"/>
        </w:rPr>
        <w:t xml:space="preserve"> 2-го типа, использующих частичные съёмные зубные протезы с металлическим базисом и частичные съёмные пластиночные протезы.</w:t>
      </w:r>
    </w:p>
    <w:p w:rsidR="00A54701" w:rsidRPr="006A4BF8" w:rsidRDefault="00A54701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Теоретическая и практическая значимость исследования</w:t>
      </w:r>
    </w:p>
    <w:p w:rsidR="001258C0" w:rsidRPr="006A4BF8" w:rsidRDefault="001258C0" w:rsidP="00B9637F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Практические рекомендации, составленные на основе полученных результатов, могут использоваться при ортопедическом стоматологическом лечении пациентов </w:t>
      </w:r>
      <w:r w:rsidR="00332C8D" w:rsidRPr="006A4BF8">
        <w:rPr>
          <w:rFonts w:ascii="Times New Roman" w:hAnsi="Times New Roman" w:cs="Times New Roman"/>
          <w:sz w:val="28"/>
          <w:szCs w:val="28"/>
        </w:rPr>
        <w:t>с СД</w:t>
      </w:r>
      <w:r w:rsidRPr="006A4BF8">
        <w:rPr>
          <w:rFonts w:ascii="Times New Roman" w:hAnsi="Times New Roman" w:cs="Times New Roman"/>
          <w:sz w:val="28"/>
          <w:szCs w:val="28"/>
        </w:rPr>
        <w:t xml:space="preserve"> 2-го типа. </w:t>
      </w:r>
    </w:p>
    <w:p w:rsidR="001258C0" w:rsidRPr="006A4BF8" w:rsidRDefault="001258C0" w:rsidP="00B9637F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Результаты микробиологического и стоматологического обследования помогут стоматологам-ортопедам выбрать наиболее оптимальную конструкцию зубного протеза для ортопедического стоматологического лечения пациентов с </w:t>
      </w:r>
      <w:r w:rsidR="00332C8D" w:rsidRPr="006A4BF8">
        <w:rPr>
          <w:rFonts w:ascii="Times New Roman" w:hAnsi="Times New Roman" w:cs="Times New Roman"/>
          <w:sz w:val="28"/>
          <w:szCs w:val="28"/>
        </w:rPr>
        <w:t>СД</w:t>
      </w:r>
      <w:r w:rsidRPr="006A4BF8">
        <w:rPr>
          <w:rFonts w:ascii="Times New Roman" w:hAnsi="Times New Roman" w:cs="Times New Roman"/>
          <w:sz w:val="28"/>
          <w:szCs w:val="28"/>
        </w:rPr>
        <w:t xml:space="preserve"> 2-го типа. </w:t>
      </w:r>
    </w:p>
    <w:p w:rsidR="001258C0" w:rsidRPr="006A4BF8" w:rsidRDefault="001258C0" w:rsidP="00B9637F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Результаты иммунологического исследования могут лечь в основу дальнейших исследований в области изучения иммунитета пациентов с </w:t>
      </w:r>
      <w:r w:rsidR="00332C8D" w:rsidRPr="006A4BF8">
        <w:rPr>
          <w:rFonts w:ascii="Times New Roman" w:hAnsi="Times New Roman" w:cs="Times New Roman"/>
          <w:sz w:val="28"/>
          <w:szCs w:val="28"/>
        </w:rPr>
        <w:t>СД</w:t>
      </w:r>
      <w:r w:rsidRPr="006A4BF8">
        <w:rPr>
          <w:rFonts w:ascii="Times New Roman" w:hAnsi="Times New Roman" w:cs="Times New Roman"/>
          <w:sz w:val="28"/>
          <w:szCs w:val="28"/>
        </w:rPr>
        <w:t>.</w:t>
      </w:r>
    </w:p>
    <w:p w:rsidR="001258C0" w:rsidRPr="006A4BF8" w:rsidRDefault="001258C0" w:rsidP="00B9637F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Метод аппликации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может быть применён для лечения и профилактики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полости рта у пациентов с </w:t>
      </w:r>
      <w:r w:rsidR="00332C8D" w:rsidRPr="006A4BF8">
        <w:rPr>
          <w:rFonts w:ascii="Times New Roman" w:hAnsi="Times New Roman" w:cs="Times New Roman"/>
          <w:sz w:val="28"/>
          <w:szCs w:val="28"/>
        </w:rPr>
        <w:t>СД</w:t>
      </w:r>
      <w:r w:rsidRPr="006A4BF8">
        <w:rPr>
          <w:rFonts w:ascii="Times New Roman" w:hAnsi="Times New Roman" w:cs="Times New Roman"/>
          <w:sz w:val="28"/>
          <w:szCs w:val="28"/>
        </w:rPr>
        <w:t xml:space="preserve"> 2-го типа, использующих частичные съёмные зубные протезы.</w:t>
      </w:r>
    </w:p>
    <w:p w:rsidR="00A54701" w:rsidRPr="006A4BF8" w:rsidRDefault="00A54701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Методология и методы исследования</w:t>
      </w:r>
    </w:p>
    <w:p w:rsidR="00954EF0" w:rsidRPr="006A4BF8" w:rsidRDefault="00954EF0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В исследование были включены 60 пациентов в возрасте от 48 до 60 лет (46 женщин и 14 мужчи</w:t>
      </w:r>
      <w:r w:rsidR="00006B7A" w:rsidRPr="006A4BF8">
        <w:rPr>
          <w:rFonts w:ascii="Times New Roman" w:hAnsi="Times New Roman" w:cs="Times New Roman"/>
          <w:sz w:val="28"/>
          <w:szCs w:val="28"/>
        </w:rPr>
        <w:t>н), страдающих СД</w:t>
      </w:r>
      <w:r w:rsidRPr="006A4BF8">
        <w:rPr>
          <w:rFonts w:ascii="Times New Roman" w:hAnsi="Times New Roman" w:cs="Times New Roman"/>
          <w:sz w:val="28"/>
          <w:szCs w:val="28"/>
        </w:rPr>
        <w:t xml:space="preserve"> 2-го типа на протяжении от 1 до 5 лет</w:t>
      </w:r>
      <w:r w:rsidR="001258C0" w:rsidRPr="006A4BF8">
        <w:rPr>
          <w:rFonts w:ascii="Times New Roman" w:hAnsi="Times New Roman" w:cs="Times New Roman"/>
          <w:sz w:val="28"/>
          <w:szCs w:val="28"/>
        </w:rPr>
        <w:t>, с частичной потерей</w:t>
      </w:r>
      <w:r w:rsidR="00833ECF" w:rsidRPr="006A4BF8">
        <w:rPr>
          <w:rFonts w:ascii="Times New Roman" w:hAnsi="Times New Roman" w:cs="Times New Roman"/>
          <w:sz w:val="28"/>
          <w:szCs w:val="28"/>
        </w:rPr>
        <w:t xml:space="preserve"> зубов</w:t>
      </w:r>
      <w:r w:rsidR="001258C0" w:rsidRPr="006A4BF8">
        <w:rPr>
          <w:rFonts w:ascii="Times New Roman" w:hAnsi="Times New Roman" w:cs="Times New Roman"/>
          <w:sz w:val="28"/>
          <w:szCs w:val="28"/>
        </w:rPr>
        <w:t xml:space="preserve"> верхней и нижней челюсти</w:t>
      </w:r>
      <w:r w:rsidR="00434800" w:rsidRPr="006A4BF8">
        <w:rPr>
          <w:rFonts w:ascii="Times New Roman" w:hAnsi="Times New Roman" w:cs="Times New Roman"/>
          <w:sz w:val="28"/>
          <w:szCs w:val="28"/>
        </w:rPr>
        <w:t xml:space="preserve"> (концевые</w:t>
      </w:r>
      <w:r w:rsidR="00833ECF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434800" w:rsidRPr="006A4BF8">
        <w:rPr>
          <w:rFonts w:ascii="Times New Roman" w:hAnsi="Times New Roman" w:cs="Times New Roman"/>
          <w:sz w:val="28"/>
          <w:szCs w:val="28"/>
        </w:rPr>
        <w:t>и включённые</w:t>
      </w:r>
      <w:r w:rsidR="001258C0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434800" w:rsidRPr="006A4BF8">
        <w:rPr>
          <w:rFonts w:ascii="Times New Roman" w:hAnsi="Times New Roman" w:cs="Times New Roman"/>
          <w:sz w:val="28"/>
          <w:szCs w:val="28"/>
        </w:rPr>
        <w:t>дефекты</w:t>
      </w:r>
      <w:r w:rsidR="00833ECF" w:rsidRPr="006A4BF8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1258C0" w:rsidRPr="006A4BF8">
        <w:rPr>
          <w:rFonts w:ascii="Times New Roman" w:hAnsi="Times New Roman" w:cs="Times New Roman"/>
          <w:sz w:val="28"/>
          <w:szCs w:val="28"/>
        </w:rPr>
        <w:t xml:space="preserve"> и большой </w:t>
      </w:r>
      <w:r w:rsidR="00833ECF" w:rsidRPr="006A4BF8">
        <w:rPr>
          <w:rFonts w:ascii="Times New Roman" w:hAnsi="Times New Roman" w:cs="Times New Roman"/>
          <w:sz w:val="28"/>
          <w:szCs w:val="28"/>
        </w:rPr>
        <w:t xml:space="preserve">протяжённости). </w:t>
      </w:r>
      <w:r w:rsidR="001258C0" w:rsidRPr="006A4BF8">
        <w:rPr>
          <w:rFonts w:ascii="Times New Roman" w:hAnsi="Times New Roman" w:cs="Times New Roman"/>
          <w:sz w:val="28"/>
          <w:szCs w:val="28"/>
        </w:rPr>
        <w:t>У данных пациентов</w:t>
      </w:r>
      <w:r w:rsidRPr="006A4BF8">
        <w:rPr>
          <w:rFonts w:ascii="Times New Roman" w:hAnsi="Times New Roman" w:cs="Times New Roman"/>
          <w:sz w:val="28"/>
          <w:szCs w:val="28"/>
        </w:rPr>
        <w:t xml:space="preserve"> о</w:t>
      </w:r>
      <w:r w:rsidR="00833ECF" w:rsidRPr="006A4BF8">
        <w:rPr>
          <w:rFonts w:ascii="Times New Roman" w:hAnsi="Times New Roman" w:cs="Times New Roman"/>
          <w:sz w:val="28"/>
          <w:szCs w:val="28"/>
        </w:rPr>
        <w:t>тсутствовали инфекционные</w:t>
      </w:r>
      <w:r w:rsidRPr="006A4BF8">
        <w:rPr>
          <w:rFonts w:ascii="Times New Roman" w:hAnsi="Times New Roman" w:cs="Times New Roman"/>
          <w:sz w:val="28"/>
          <w:szCs w:val="28"/>
        </w:rPr>
        <w:t xml:space="preserve"> и дру</w:t>
      </w:r>
      <w:r w:rsidR="00833ECF" w:rsidRPr="006A4BF8">
        <w:rPr>
          <w:rFonts w:ascii="Times New Roman" w:hAnsi="Times New Roman" w:cs="Times New Roman"/>
          <w:sz w:val="28"/>
          <w:szCs w:val="28"/>
        </w:rPr>
        <w:t xml:space="preserve">гие общесоматические патологии. </w:t>
      </w:r>
      <w:r w:rsidRPr="006A4BF8">
        <w:rPr>
          <w:rFonts w:ascii="Times New Roman" w:hAnsi="Times New Roman" w:cs="Times New Roman"/>
          <w:sz w:val="28"/>
          <w:szCs w:val="28"/>
        </w:rPr>
        <w:t>В 1-ю группу были включены 30 пациентов, ортопедическое стоматологическое лечение которым оказывалось с применением частичных съёмных зубных протезов с металлическим базисом. Во 2-ю группу вошли 30 пациентов, ортопедическое стоматологическое лечение которым оказывалось с применением частичных съёмных пластиночных протезов.</w:t>
      </w:r>
      <w:r w:rsidR="00EA2945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434800" w:rsidRPr="006A4BF8">
        <w:rPr>
          <w:rFonts w:ascii="Times New Roman" w:hAnsi="Times New Roman" w:cs="Times New Roman"/>
          <w:sz w:val="28"/>
          <w:szCs w:val="28"/>
        </w:rPr>
        <w:t>Соотношение пациентов п</w:t>
      </w:r>
      <w:r w:rsidR="00EA2945" w:rsidRPr="006A4BF8">
        <w:rPr>
          <w:rFonts w:ascii="Times New Roman" w:hAnsi="Times New Roman" w:cs="Times New Roman"/>
          <w:sz w:val="28"/>
          <w:szCs w:val="28"/>
        </w:rPr>
        <w:t>о</w:t>
      </w:r>
      <w:r w:rsidR="00795D75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EA2945" w:rsidRPr="006A4BF8">
        <w:rPr>
          <w:rFonts w:ascii="Times New Roman" w:hAnsi="Times New Roman" w:cs="Times New Roman"/>
          <w:sz w:val="28"/>
          <w:szCs w:val="28"/>
        </w:rPr>
        <w:t>полу, возрасту</w:t>
      </w:r>
      <w:r w:rsidRPr="006A4BF8">
        <w:rPr>
          <w:rFonts w:ascii="Times New Roman" w:hAnsi="Times New Roman" w:cs="Times New Roman"/>
          <w:sz w:val="28"/>
          <w:szCs w:val="28"/>
        </w:rPr>
        <w:t xml:space="preserve">, </w:t>
      </w:r>
      <w:r w:rsidR="00EA2945" w:rsidRPr="006A4BF8">
        <w:rPr>
          <w:rFonts w:ascii="Times New Roman" w:hAnsi="Times New Roman" w:cs="Times New Roman"/>
          <w:sz w:val="28"/>
          <w:szCs w:val="28"/>
        </w:rPr>
        <w:t xml:space="preserve">степени компенсации </w:t>
      </w:r>
      <w:r w:rsidR="00EA2B29" w:rsidRPr="006A4BF8">
        <w:rPr>
          <w:rFonts w:ascii="Times New Roman" w:hAnsi="Times New Roman" w:cs="Times New Roman"/>
          <w:sz w:val="28"/>
          <w:szCs w:val="28"/>
        </w:rPr>
        <w:t xml:space="preserve">СД, </w:t>
      </w:r>
      <w:r w:rsidR="005D794A" w:rsidRPr="006A4BF8">
        <w:rPr>
          <w:rFonts w:ascii="Times New Roman" w:hAnsi="Times New Roman" w:cs="Times New Roman"/>
          <w:sz w:val="28"/>
          <w:szCs w:val="28"/>
        </w:rPr>
        <w:t>локализации и протяжённости частичной потери зубов</w:t>
      </w:r>
      <w:r w:rsidR="00434800" w:rsidRPr="006A4BF8">
        <w:rPr>
          <w:rFonts w:ascii="Times New Roman" w:hAnsi="Times New Roman" w:cs="Times New Roman"/>
          <w:sz w:val="28"/>
          <w:szCs w:val="28"/>
        </w:rPr>
        <w:t xml:space="preserve"> в целом в </w:t>
      </w:r>
      <w:proofErr w:type="gramStart"/>
      <w:r w:rsidR="00434800" w:rsidRPr="006A4BF8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="00434800" w:rsidRPr="006A4BF8">
        <w:rPr>
          <w:rFonts w:ascii="Times New Roman" w:hAnsi="Times New Roman" w:cs="Times New Roman"/>
          <w:sz w:val="28"/>
          <w:szCs w:val="28"/>
        </w:rPr>
        <w:t xml:space="preserve"> группах было одинаковым.</w:t>
      </w:r>
    </w:p>
    <w:p w:rsidR="00954EF0" w:rsidRPr="006A4BF8" w:rsidRDefault="00954EF0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lastRenderedPageBreak/>
        <w:t>Материал исследования</w:t>
      </w:r>
    </w:p>
    <w:p w:rsidR="00954EF0" w:rsidRPr="006A4BF8" w:rsidRDefault="00954EF0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Материалом для исследования служила ротовая жидкость, мазки-отпечатки слизистой оболочки протезного ложа, капиллярная и венозная кр</w:t>
      </w:r>
      <w:r w:rsidR="00795D75" w:rsidRPr="006A4BF8">
        <w:rPr>
          <w:rFonts w:ascii="Times New Roman" w:hAnsi="Times New Roman" w:cs="Times New Roman"/>
          <w:sz w:val="28"/>
          <w:szCs w:val="28"/>
        </w:rPr>
        <w:t xml:space="preserve">овь. </w:t>
      </w:r>
      <w:r w:rsidRPr="006A4BF8">
        <w:rPr>
          <w:rFonts w:ascii="Times New Roman" w:hAnsi="Times New Roman" w:cs="Times New Roman"/>
          <w:sz w:val="28"/>
          <w:szCs w:val="28"/>
        </w:rPr>
        <w:t>Ротовую жидкость и мазки-отпечатки слизистой оболочки протезного ложа брали на стоматологическом п</w:t>
      </w:r>
      <w:r w:rsidR="007E5448" w:rsidRPr="006A4BF8">
        <w:rPr>
          <w:rFonts w:ascii="Times New Roman" w:hAnsi="Times New Roman" w:cs="Times New Roman"/>
          <w:sz w:val="28"/>
          <w:szCs w:val="28"/>
        </w:rPr>
        <w:t xml:space="preserve">риёме. </w:t>
      </w:r>
      <w:r w:rsidRPr="006A4BF8">
        <w:rPr>
          <w:rFonts w:ascii="Times New Roman" w:hAnsi="Times New Roman" w:cs="Times New Roman"/>
          <w:sz w:val="28"/>
          <w:szCs w:val="28"/>
        </w:rPr>
        <w:t>За 2 часа до сбора материала пациенты не принимали пищу и не использовали антисептические средства в полости рта. Ротовую жидкость собирали в стерильный контейнер до и через 3 месяца после ортопедического стомат</w:t>
      </w:r>
      <w:r w:rsidR="00795D75" w:rsidRPr="006A4BF8">
        <w:rPr>
          <w:rFonts w:ascii="Times New Roman" w:hAnsi="Times New Roman" w:cs="Times New Roman"/>
          <w:sz w:val="28"/>
          <w:szCs w:val="28"/>
        </w:rPr>
        <w:t xml:space="preserve">ологического лечения. </w:t>
      </w:r>
      <w:r w:rsidRPr="006A4BF8">
        <w:rPr>
          <w:rFonts w:ascii="Times New Roman" w:hAnsi="Times New Roman" w:cs="Times New Roman"/>
          <w:sz w:val="28"/>
          <w:szCs w:val="28"/>
        </w:rPr>
        <w:t>Мазки-отпечатки брали при помощи стерильного ватного тампона в асептических условиях с участка слизистой оболочки площадью 1 см</w:t>
      </w:r>
      <w:proofErr w:type="gramStart"/>
      <w:r w:rsidRPr="006A4B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A4BF8">
        <w:rPr>
          <w:rFonts w:ascii="Times New Roman" w:hAnsi="Times New Roman" w:cs="Times New Roman"/>
          <w:sz w:val="28"/>
          <w:szCs w:val="28"/>
        </w:rPr>
        <w:t xml:space="preserve">. </w:t>
      </w:r>
      <w:r w:rsidR="005D794A" w:rsidRPr="006A4BF8">
        <w:rPr>
          <w:rFonts w:ascii="Times New Roman" w:hAnsi="Times New Roman" w:cs="Times New Roman"/>
          <w:sz w:val="28"/>
          <w:szCs w:val="28"/>
        </w:rPr>
        <w:t xml:space="preserve">Локализация данного участка у пациентов с частичной потерей зубов на верхней челюсти была в области передней трети твёрдого нёба, на нижней челюсти – в области язычного ската альвеолярной части в проекции центральных резцов. </w:t>
      </w:r>
      <w:r w:rsidRPr="006A4BF8">
        <w:rPr>
          <w:rFonts w:ascii="Times New Roman" w:hAnsi="Times New Roman" w:cs="Times New Roman"/>
          <w:sz w:val="28"/>
          <w:szCs w:val="28"/>
        </w:rPr>
        <w:t>Мазки-отпечатки брали с одно</w:t>
      </w:r>
      <w:r w:rsidR="006A539F" w:rsidRPr="006A4BF8">
        <w:rPr>
          <w:rFonts w:ascii="Times New Roman" w:hAnsi="Times New Roman" w:cs="Times New Roman"/>
          <w:sz w:val="28"/>
          <w:szCs w:val="28"/>
        </w:rPr>
        <w:t>го</w:t>
      </w:r>
      <w:r w:rsidRPr="006A4BF8">
        <w:rPr>
          <w:rFonts w:ascii="Times New Roman" w:hAnsi="Times New Roman" w:cs="Times New Roman"/>
          <w:sz w:val="28"/>
          <w:szCs w:val="28"/>
        </w:rPr>
        <w:t xml:space="preserve"> и того же участка до ортопедического стоматологического лечения, через 3 месяца после ортопедического стоматологического лечения и после</w:t>
      </w:r>
      <w:r w:rsidR="005D794A" w:rsidRPr="006A4BF8">
        <w:rPr>
          <w:rFonts w:ascii="Times New Roman" w:hAnsi="Times New Roman" w:cs="Times New Roman"/>
          <w:sz w:val="28"/>
          <w:szCs w:val="28"/>
        </w:rPr>
        <w:t xml:space="preserve"> курса аппликаций </w:t>
      </w:r>
      <w:proofErr w:type="spellStart"/>
      <w:r w:rsidR="005D794A"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.</w:t>
      </w:r>
      <w:r w:rsidR="007E5448" w:rsidRPr="006A4BF8">
        <w:rPr>
          <w:rFonts w:ascii="Times New Roman" w:hAnsi="Times New Roman" w:cs="Times New Roman"/>
          <w:sz w:val="28"/>
          <w:szCs w:val="28"/>
        </w:rPr>
        <w:t xml:space="preserve"> М</w:t>
      </w:r>
      <w:r w:rsidRPr="006A4BF8">
        <w:rPr>
          <w:rFonts w:ascii="Times New Roman" w:hAnsi="Times New Roman" w:cs="Times New Roman"/>
          <w:sz w:val="28"/>
          <w:szCs w:val="28"/>
        </w:rPr>
        <w:t>атериал помещали в полужидкие транспортные среды</w:t>
      </w:r>
      <w:r w:rsidR="005D794A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4A" w:rsidRPr="006A4BF8">
        <w:rPr>
          <w:rFonts w:ascii="Times New Roman" w:hAnsi="Times New Roman" w:cs="Times New Roman"/>
          <w:sz w:val="28"/>
          <w:szCs w:val="28"/>
        </w:rPr>
        <w:t>Amies</w:t>
      </w:r>
      <w:proofErr w:type="spellEnd"/>
      <w:r w:rsidR="005D794A" w:rsidRPr="006A4BF8">
        <w:rPr>
          <w:rFonts w:ascii="Times New Roman" w:hAnsi="Times New Roman" w:cs="Times New Roman"/>
          <w:sz w:val="28"/>
          <w:szCs w:val="28"/>
        </w:rPr>
        <w:t xml:space="preserve"> и </w:t>
      </w:r>
      <w:r w:rsidRPr="006A4BF8">
        <w:rPr>
          <w:rFonts w:ascii="Times New Roman" w:hAnsi="Times New Roman" w:cs="Times New Roman"/>
          <w:sz w:val="28"/>
          <w:szCs w:val="28"/>
        </w:rPr>
        <w:t>доставляли в ба</w:t>
      </w:r>
      <w:r w:rsidR="00795D75" w:rsidRPr="006A4BF8">
        <w:rPr>
          <w:rFonts w:ascii="Times New Roman" w:hAnsi="Times New Roman" w:cs="Times New Roman"/>
          <w:sz w:val="28"/>
          <w:szCs w:val="28"/>
        </w:rPr>
        <w:t>ктериологическую лабораторию (Зубков М. Н., 2004)</w:t>
      </w:r>
      <w:r w:rsidRPr="006A4BF8">
        <w:rPr>
          <w:rFonts w:ascii="Times New Roman" w:hAnsi="Times New Roman" w:cs="Times New Roman"/>
          <w:sz w:val="28"/>
          <w:szCs w:val="28"/>
        </w:rPr>
        <w:t>.</w:t>
      </w:r>
    </w:p>
    <w:p w:rsidR="00954EF0" w:rsidRPr="006A4BF8" w:rsidRDefault="00954EF0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Забор венозной и капиллярной крови осуществляли натощак на базе</w:t>
      </w:r>
      <w:r w:rsidR="006A539F" w:rsidRPr="006A4BF8">
        <w:rPr>
          <w:rFonts w:ascii="Times New Roman" w:hAnsi="Times New Roman" w:cs="Times New Roman"/>
          <w:sz w:val="28"/>
          <w:szCs w:val="28"/>
        </w:rPr>
        <w:t xml:space="preserve"> местной</w:t>
      </w:r>
      <w:r w:rsidRPr="006A4BF8">
        <w:rPr>
          <w:rFonts w:ascii="Times New Roman" w:hAnsi="Times New Roman" w:cs="Times New Roman"/>
          <w:sz w:val="28"/>
          <w:szCs w:val="28"/>
        </w:rPr>
        <w:t xml:space="preserve"> медицинской лаборатории в строгом соответствии с пр</w:t>
      </w:r>
      <w:r w:rsidR="00795D75" w:rsidRPr="006A4BF8">
        <w:rPr>
          <w:rFonts w:ascii="Times New Roman" w:hAnsi="Times New Roman" w:cs="Times New Roman"/>
          <w:sz w:val="28"/>
          <w:szCs w:val="28"/>
        </w:rPr>
        <w:t xml:space="preserve">авилами ГОСТ </w:t>
      </w:r>
      <w:proofErr w:type="gramStart"/>
      <w:r w:rsidR="00795D75" w:rsidRPr="006A4B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95D75" w:rsidRPr="006A4BF8">
        <w:rPr>
          <w:rFonts w:ascii="Times New Roman" w:hAnsi="Times New Roman" w:cs="Times New Roman"/>
          <w:sz w:val="28"/>
          <w:szCs w:val="28"/>
        </w:rPr>
        <w:t xml:space="preserve"> 53079.4-2008</w:t>
      </w:r>
      <w:r w:rsidRPr="006A4BF8">
        <w:rPr>
          <w:rFonts w:ascii="Times New Roman" w:hAnsi="Times New Roman" w:cs="Times New Roman"/>
          <w:sz w:val="28"/>
          <w:szCs w:val="28"/>
        </w:rPr>
        <w:t>. Материал собирали до ортопедического стоматологического лечения и через три месяца после него.</w:t>
      </w:r>
    </w:p>
    <w:p w:rsidR="007C4F0C" w:rsidRPr="006A4BF8" w:rsidRDefault="007C4F0C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Стоматологические методы</w:t>
      </w:r>
    </w:p>
    <w:p w:rsidR="007C4F0C" w:rsidRPr="006A4BF8" w:rsidRDefault="007C4F0C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Стоматологические методы применяли на стоматологическом приёме. Они включали клинические и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параклинические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5D794A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D794A" w:rsidRPr="006A4BF8">
        <w:rPr>
          <w:rFonts w:ascii="Times New Roman" w:hAnsi="Times New Roman" w:cs="Times New Roman"/>
          <w:sz w:val="28"/>
          <w:szCs w:val="28"/>
        </w:rPr>
        <w:t>с «Протоколом</w:t>
      </w:r>
      <w:r w:rsidRPr="006A4BF8">
        <w:rPr>
          <w:rFonts w:ascii="Times New Roman" w:hAnsi="Times New Roman" w:cs="Times New Roman"/>
          <w:sz w:val="28"/>
          <w:szCs w:val="28"/>
        </w:rPr>
        <w:t xml:space="preserve"> ведения больных частичное отсутствие зубов (ч</w:t>
      </w:r>
      <w:r w:rsidR="00795D75" w:rsidRPr="006A4BF8">
        <w:rPr>
          <w:rFonts w:ascii="Times New Roman" w:hAnsi="Times New Roman" w:cs="Times New Roman"/>
          <w:sz w:val="28"/>
          <w:szCs w:val="28"/>
        </w:rPr>
        <w:t>астичная вторичная адентия)» (ГОСТ Р 52600.7-2008). На основе данных обследования</w:t>
      </w:r>
      <w:r w:rsidR="000C0163" w:rsidRPr="006A4BF8">
        <w:rPr>
          <w:rFonts w:ascii="Times New Roman" w:hAnsi="Times New Roman" w:cs="Times New Roman"/>
          <w:sz w:val="28"/>
          <w:szCs w:val="28"/>
        </w:rPr>
        <w:t xml:space="preserve"> был поставлен диагноз и, в соответствии с показаниями, </w:t>
      </w:r>
      <w:r w:rsidRPr="006A4BF8">
        <w:rPr>
          <w:rFonts w:ascii="Times New Roman" w:hAnsi="Times New Roman" w:cs="Times New Roman"/>
          <w:sz w:val="28"/>
          <w:szCs w:val="28"/>
        </w:rPr>
        <w:t>выбран план ортопедическ</w:t>
      </w:r>
      <w:r w:rsidR="007901C2" w:rsidRPr="006A4BF8">
        <w:rPr>
          <w:rFonts w:ascii="Times New Roman" w:hAnsi="Times New Roman" w:cs="Times New Roman"/>
          <w:sz w:val="28"/>
          <w:szCs w:val="28"/>
        </w:rPr>
        <w:t>ого сто</w:t>
      </w:r>
      <w:r w:rsidR="005D794A" w:rsidRPr="006A4BF8">
        <w:rPr>
          <w:rFonts w:ascii="Times New Roman" w:hAnsi="Times New Roman" w:cs="Times New Roman"/>
          <w:sz w:val="28"/>
          <w:szCs w:val="28"/>
        </w:rPr>
        <w:t>матологического лечения:</w:t>
      </w:r>
      <w:r w:rsidR="007901C2" w:rsidRPr="006A4BF8">
        <w:rPr>
          <w:rFonts w:ascii="Times New Roman" w:hAnsi="Times New Roman" w:cs="Times New Roman"/>
          <w:sz w:val="28"/>
          <w:szCs w:val="28"/>
        </w:rPr>
        <w:t xml:space="preserve"> у пациентов 1-й группы с использованием частичных съёмных зубных протезов с металлическим базисом из КХС (дугообразной формы), у пациентов 2-й группы с использованием частичного съёмного пластиночного протеза из акрилового материала. Все протезы из</w:t>
      </w:r>
      <w:r w:rsidR="005A501F" w:rsidRPr="006A4BF8">
        <w:rPr>
          <w:rFonts w:ascii="Times New Roman" w:hAnsi="Times New Roman" w:cs="Times New Roman"/>
          <w:sz w:val="28"/>
          <w:szCs w:val="28"/>
        </w:rPr>
        <w:t>го</w:t>
      </w:r>
      <w:r w:rsidR="000C0163" w:rsidRPr="006A4BF8">
        <w:rPr>
          <w:rFonts w:ascii="Times New Roman" w:hAnsi="Times New Roman" w:cs="Times New Roman"/>
          <w:sz w:val="28"/>
          <w:szCs w:val="28"/>
        </w:rPr>
        <w:t>тавливались на базе одной лаборатории.</w:t>
      </w:r>
    </w:p>
    <w:p w:rsidR="007C4F0C" w:rsidRPr="006A4BF8" w:rsidRDefault="00B9324A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Для оценки влияния конструкций частичных съёмных зубных протезов и аппликаций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на органы и ткани полости рта применяли дополнительные методы обследования. </w:t>
      </w:r>
      <w:r w:rsidR="005D794A" w:rsidRPr="006A4BF8">
        <w:rPr>
          <w:rFonts w:ascii="Times New Roman" w:hAnsi="Times New Roman" w:cs="Times New Roman"/>
          <w:sz w:val="28"/>
          <w:szCs w:val="28"/>
        </w:rPr>
        <w:t>Уровень</w:t>
      </w:r>
      <w:r w:rsidR="007C4F0C" w:rsidRPr="006A4BF8">
        <w:rPr>
          <w:rFonts w:ascii="Times New Roman" w:hAnsi="Times New Roman" w:cs="Times New Roman"/>
          <w:sz w:val="28"/>
          <w:szCs w:val="28"/>
        </w:rPr>
        <w:t xml:space="preserve"> гигиены полости рта рассчитывали </w:t>
      </w:r>
      <w:r w:rsidR="005D794A" w:rsidRPr="006A4BF8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7C4F0C" w:rsidRPr="006A4BF8">
        <w:rPr>
          <w:rFonts w:ascii="Times New Roman" w:hAnsi="Times New Roman" w:cs="Times New Roman"/>
          <w:sz w:val="28"/>
          <w:szCs w:val="28"/>
        </w:rPr>
        <w:t>индекс</w:t>
      </w:r>
      <w:r w:rsidR="005D794A" w:rsidRPr="006A4BF8">
        <w:rPr>
          <w:rFonts w:ascii="Times New Roman" w:hAnsi="Times New Roman" w:cs="Times New Roman"/>
          <w:sz w:val="28"/>
          <w:szCs w:val="28"/>
        </w:rPr>
        <w:t>а</w:t>
      </w:r>
      <w:r w:rsidR="007C4F0C" w:rsidRPr="006A4BF8">
        <w:rPr>
          <w:rFonts w:ascii="Times New Roman" w:hAnsi="Times New Roman" w:cs="Times New Roman"/>
          <w:sz w:val="28"/>
          <w:szCs w:val="28"/>
        </w:rPr>
        <w:t xml:space="preserve"> гигиены (ИГ) </w:t>
      </w:r>
      <w:proofErr w:type="spellStart"/>
      <w:r w:rsidR="007C4F0C" w:rsidRPr="006A4BF8">
        <w:rPr>
          <w:rFonts w:ascii="Times New Roman" w:hAnsi="Times New Roman" w:cs="Times New Roman"/>
          <w:sz w:val="28"/>
          <w:szCs w:val="28"/>
        </w:rPr>
        <w:t>Силн</w:t>
      </w:r>
      <w:r w:rsidR="00D945DE" w:rsidRPr="006A4BF8">
        <w:rPr>
          <w:rFonts w:ascii="Times New Roman" w:hAnsi="Times New Roman" w:cs="Times New Roman"/>
          <w:sz w:val="28"/>
          <w:szCs w:val="28"/>
        </w:rPr>
        <w:t>ес-Лоу</w:t>
      </w:r>
      <w:proofErr w:type="spellEnd"/>
      <w:r w:rsidR="00D945DE" w:rsidRPr="006A4B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45DE" w:rsidRPr="006A4BF8">
        <w:rPr>
          <w:rFonts w:ascii="Times New Roman" w:hAnsi="Times New Roman" w:cs="Times New Roman"/>
          <w:sz w:val="28"/>
          <w:szCs w:val="28"/>
        </w:rPr>
        <w:t>Silness</w:t>
      </w:r>
      <w:proofErr w:type="spellEnd"/>
      <w:r w:rsidR="00D945DE" w:rsidRPr="006A4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45DE" w:rsidRPr="006A4BF8">
        <w:rPr>
          <w:rFonts w:ascii="Times New Roman" w:hAnsi="Times New Roman" w:cs="Times New Roman"/>
          <w:sz w:val="28"/>
          <w:szCs w:val="28"/>
        </w:rPr>
        <w:t>Loe</w:t>
      </w:r>
      <w:proofErr w:type="spellEnd"/>
      <w:r w:rsidR="00D945DE" w:rsidRPr="006A4BF8">
        <w:rPr>
          <w:rFonts w:ascii="Times New Roman" w:hAnsi="Times New Roman" w:cs="Times New Roman"/>
          <w:sz w:val="28"/>
          <w:szCs w:val="28"/>
        </w:rPr>
        <w:t>, 1964)</w:t>
      </w:r>
      <w:r w:rsidR="005A501F" w:rsidRPr="006A4BF8">
        <w:rPr>
          <w:rFonts w:ascii="Times New Roman" w:hAnsi="Times New Roman" w:cs="Times New Roman"/>
          <w:sz w:val="28"/>
          <w:szCs w:val="28"/>
        </w:rPr>
        <w:t xml:space="preserve">. Для сравнения </w:t>
      </w:r>
      <w:r w:rsidR="007E5448" w:rsidRPr="006A4BF8">
        <w:rPr>
          <w:rFonts w:ascii="Times New Roman" w:hAnsi="Times New Roman" w:cs="Times New Roman"/>
          <w:sz w:val="28"/>
          <w:szCs w:val="28"/>
        </w:rPr>
        <w:t xml:space="preserve">состояния тканей пародонта у обследуемых пациентов использовали </w:t>
      </w:r>
      <w:proofErr w:type="spellStart"/>
      <w:r w:rsidR="007E5448" w:rsidRPr="006A4BF8">
        <w:rPr>
          <w:rFonts w:ascii="Times New Roman" w:hAnsi="Times New Roman" w:cs="Times New Roman"/>
          <w:sz w:val="28"/>
          <w:szCs w:val="28"/>
        </w:rPr>
        <w:t>пародонтальны</w:t>
      </w:r>
      <w:r w:rsidRPr="006A4B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индекс (ПИ,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Russel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, 1956</w:t>
      </w:r>
      <w:r w:rsidR="007901C2" w:rsidRPr="006A4BF8">
        <w:rPr>
          <w:rFonts w:ascii="Times New Roman" w:hAnsi="Times New Roman" w:cs="Times New Roman"/>
          <w:sz w:val="28"/>
          <w:szCs w:val="28"/>
        </w:rPr>
        <w:t xml:space="preserve">), для определения интенсивности кариеса зубов использовали индекс КПУ. </w:t>
      </w:r>
      <w:r w:rsidR="007C4F0C" w:rsidRPr="006A4BF8">
        <w:rPr>
          <w:rFonts w:ascii="Times New Roman" w:hAnsi="Times New Roman" w:cs="Times New Roman"/>
          <w:sz w:val="28"/>
          <w:szCs w:val="28"/>
        </w:rPr>
        <w:t xml:space="preserve">Расчёт осуществляли до ортопедического стоматологического лечения и через 3 месяца после наложения частичных съёмных зубных протезов. </w:t>
      </w:r>
    </w:p>
    <w:p w:rsidR="007C4F0C" w:rsidRPr="006A4BF8" w:rsidRDefault="007C4F0C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lastRenderedPageBreak/>
        <w:t>Для оценки времени адаптации пациентов к частичным съёмным зубным протезам проводили опрос пациенто</w:t>
      </w:r>
      <w:r w:rsidR="001D2D7D" w:rsidRPr="006A4BF8">
        <w:rPr>
          <w:rFonts w:ascii="Times New Roman" w:hAnsi="Times New Roman" w:cs="Times New Roman"/>
          <w:sz w:val="28"/>
          <w:szCs w:val="28"/>
        </w:rPr>
        <w:t xml:space="preserve">в </w:t>
      </w:r>
      <w:r w:rsidR="0024286D" w:rsidRPr="006A4BF8">
        <w:rPr>
          <w:rFonts w:ascii="Times New Roman" w:hAnsi="Times New Roman" w:cs="Times New Roman"/>
          <w:sz w:val="28"/>
          <w:szCs w:val="28"/>
        </w:rPr>
        <w:t xml:space="preserve">на 7-й, 14-й и 21-й день лечения </w:t>
      </w:r>
      <w:r w:rsidR="001D2D7D" w:rsidRPr="006A4BF8">
        <w:rPr>
          <w:rFonts w:ascii="Times New Roman" w:hAnsi="Times New Roman" w:cs="Times New Roman"/>
          <w:sz w:val="28"/>
          <w:szCs w:val="28"/>
        </w:rPr>
        <w:t xml:space="preserve">об удобстве их использования. </w:t>
      </w:r>
    </w:p>
    <w:p w:rsidR="001D2D7D" w:rsidRPr="006A4BF8" w:rsidRDefault="001D2D7D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Метод пров</w:t>
      </w:r>
      <w:r w:rsidR="00B9324A" w:rsidRPr="006A4BF8">
        <w:rPr>
          <w:rFonts w:ascii="Times New Roman" w:hAnsi="Times New Roman" w:cs="Times New Roman"/>
          <w:b/>
          <w:sz w:val="28"/>
          <w:szCs w:val="28"/>
        </w:rPr>
        <w:t xml:space="preserve">едения аппликации </w:t>
      </w:r>
      <w:proofErr w:type="spellStart"/>
      <w:r w:rsidR="00B9324A" w:rsidRPr="006A4BF8">
        <w:rPr>
          <w:rFonts w:ascii="Times New Roman" w:hAnsi="Times New Roman" w:cs="Times New Roman"/>
          <w:b/>
          <w:sz w:val="28"/>
          <w:szCs w:val="28"/>
        </w:rPr>
        <w:t>кислоторастворимого</w:t>
      </w:r>
      <w:proofErr w:type="spellEnd"/>
      <w:r w:rsidRPr="006A4B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b/>
          <w:sz w:val="28"/>
          <w:szCs w:val="28"/>
        </w:rPr>
        <w:t>хитозана</w:t>
      </w:r>
      <w:proofErr w:type="spellEnd"/>
    </w:p>
    <w:p w:rsidR="00B9324A" w:rsidRPr="006A4BF8" w:rsidRDefault="00B9324A" w:rsidP="00B9637F">
      <w:pPr>
        <w:tabs>
          <w:tab w:val="left" w:pos="636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Аппликации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кислот</w:t>
      </w:r>
      <w:r w:rsidR="005A501F" w:rsidRPr="006A4BF8">
        <w:rPr>
          <w:rFonts w:ascii="Times New Roman" w:hAnsi="Times New Roman" w:cs="Times New Roman"/>
          <w:sz w:val="28"/>
          <w:szCs w:val="28"/>
        </w:rPr>
        <w:t>орастворимого</w:t>
      </w:r>
      <w:proofErr w:type="spellEnd"/>
      <w:r w:rsidR="005A501F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1F"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="005A501F" w:rsidRPr="006A4BF8">
        <w:rPr>
          <w:rFonts w:ascii="Times New Roman" w:hAnsi="Times New Roman" w:cs="Times New Roman"/>
          <w:sz w:val="28"/>
          <w:szCs w:val="28"/>
        </w:rPr>
        <w:t xml:space="preserve"> осуществляли</w:t>
      </w:r>
      <w:r w:rsidRPr="006A4BF8">
        <w:rPr>
          <w:rFonts w:ascii="Times New Roman" w:hAnsi="Times New Roman" w:cs="Times New Roman"/>
          <w:sz w:val="28"/>
          <w:szCs w:val="28"/>
        </w:rPr>
        <w:t xml:space="preserve"> на всей поверхности слизистой оболочки протезного ложа после 3-х месяцев использования частичных съёмных зубных протезов. Стерильные марлевые тампоны в асептических условиях смачивали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кислоторастворимым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хитозаном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, накладывали на слегка подсушенную изолированную слизистую оболочку и оставляли на 5 минут. </w:t>
      </w:r>
    </w:p>
    <w:p w:rsidR="00B9324A" w:rsidRPr="006A4BF8" w:rsidRDefault="00B9324A" w:rsidP="00B9637F">
      <w:pPr>
        <w:tabs>
          <w:tab w:val="left" w:pos="636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Первую процедуру проводили на стоматологическом приёме, затем назначали аппликации в домашних условиях 3 раза в день после еды в течение 7 дней. После проведения аппликации пациенты не принимали пищу и не полоскали полость рта в течение часа.</w:t>
      </w:r>
    </w:p>
    <w:p w:rsidR="001D2D7D" w:rsidRPr="006A4BF8" w:rsidRDefault="001D2D7D" w:rsidP="00B9637F">
      <w:pPr>
        <w:tabs>
          <w:tab w:val="left" w:pos="636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Бактериологический метод</w:t>
      </w:r>
      <w:r w:rsidR="00B9324A" w:rsidRPr="006A4BF8">
        <w:rPr>
          <w:rFonts w:ascii="Times New Roman" w:hAnsi="Times New Roman" w:cs="Times New Roman"/>
          <w:b/>
          <w:sz w:val="28"/>
          <w:szCs w:val="28"/>
        </w:rPr>
        <w:tab/>
      </w:r>
    </w:p>
    <w:p w:rsidR="001D2D7D" w:rsidRPr="006A4BF8" w:rsidRDefault="001D2D7D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 Изучение спектра, частоты встречаемости и количества микроорганизмов в биотопах проводили с использованием классического бактериологического метода. Исследуемый материал разводил</w:t>
      </w:r>
      <w:r w:rsidR="00AC0EEA" w:rsidRPr="006A4BF8">
        <w:rPr>
          <w:rFonts w:ascii="Times New Roman" w:hAnsi="Times New Roman" w:cs="Times New Roman"/>
          <w:sz w:val="28"/>
          <w:szCs w:val="28"/>
        </w:rPr>
        <w:t>и в физиологическом растворе и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>проводили посев на соответствующие</w:t>
      </w:r>
      <w:r w:rsidR="00D945DE" w:rsidRPr="006A4BF8">
        <w:rPr>
          <w:rFonts w:ascii="Times New Roman" w:hAnsi="Times New Roman" w:cs="Times New Roman"/>
          <w:sz w:val="28"/>
          <w:szCs w:val="28"/>
        </w:rPr>
        <w:t xml:space="preserve"> обогащённые питательные среды. </w:t>
      </w:r>
      <w:r w:rsidRPr="006A4BF8">
        <w:rPr>
          <w:rFonts w:ascii="Times New Roman" w:hAnsi="Times New Roman" w:cs="Times New Roman"/>
          <w:sz w:val="28"/>
          <w:szCs w:val="28"/>
        </w:rPr>
        <w:t>Культивирование микроорганизмов осуществляли при</w:t>
      </w:r>
      <w:r w:rsidR="00D945DE" w:rsidRPr="006A4BF8">
        <w:rPr>
          <w:rFonts w:ascii="Times New Roman" w:hAnsi="Times New Roman" w:cs="Times New Roman"/>
          <w:sz w:val="28"/>
          <w:szCs w:val="28"/>
        </w:rPr>
        <w:t xml:space="preserve"> стандартных условиях</w:t>
      </w:r>
      <w:r w:rsidRPr="006A4BF8">
        <w:rPr>
          <w:rFonts w:ascii="Times New Roman" w:hAnsi="Times New Roman" w:cs="Times New Roman"/>
          <w:sz w:val="28"/>
          <w:szCs w:val="28"/>
        </w:rPr>
        <w:t>.</w:t>
      </w:r>
      <w:r w:rsidR="00AC0EEA" w:rsidRPr="006A4BF8">
        <w:rPr>
          <w:rFonts w:ascii="Times New Roman" w:hAnsi="Times New Roman" w:cs="Times New Roman"/>
          <w:sz w:val="28"/>
          <w:szCs w:val="28"/>
        </w:rPr>
        <w:t xml:space="preserve"> Далее идентифицировали микроорганизмы </w:t>
      </w:r>
      <w:r w:rsidR="00D945DE" w:rsidRPr="006A4BF8">
        <w:rPr>
          <w:rFonts w:ascii="Times New Roman" w:hAnsi="Times New Roman" w:cs="Times New Roman"/>
          <w:sz w:val="28"/>
          <w:szCs w:val="28"/>
        </w:rPr>
        <w:t xml:space="preserve">по свойствам </w:t>
      </w:r>
      <w:r w:rsidRPr="006A4BF8">
        <w:rPr>
          <w:rFonts w:ascii="Times New Roman" w:hAnsi="Times New Roman" w:cs="Times New Roman"/>
          <w:sz w:val="28"/>
          <w:szCs w:val="28"/>
        </w:rPr>
        <w:t xml:space="preserve">и подсчитывали колониеобразующие единицы в 1 </w:t>
      </w:r>
      <w:r w:rsidR="00B9324A" w:rsidRPr="006A4BF8">
        <w:rPr>
          <w:rFonts w:ascii="Times New Roman" w:hAnsi="Times New Roman" w:cs="Times New Roman"/>
          <w:sz w:val="28"/>
          <w:szCs w:val="28"/>
        </w:rPr>
        <w:t>мл ротовой жидкости (</w:t>
      </w:r>
      <w:proofErr w:type="spellStart"/>
      <w:r w:rsidR="00B9324A" w:rsidRPr="006A4BF8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="00B9324A" w:rsidRPr="006A4BF8">
        <w:rPr>
          <w:rFonts w:ascii="Times New Roman" w:hAnsi="Times New Roman" w:cs="Times New Roman"/>
          <w:sz w:val="28"/>
          <w:szCs w:val="28"/>
        </w:rPr>
        <w:t xml:space="preserve"> КОЕ/мл)</w:t>
      </w:r>
      <w:r w:rsidRPr="006A4BF8">
        <w:rPr>
          <w:rFonts w:ascii="Times New Roman" w:hAnsi="Times New Roman" w:cs="Times New Roman"/>
          <w:sz w:val="28"/>
          <w:szCs w:val="28"/>
        </w:rPr>
        <w:t xml:space="preserve"> и на 1 см</w:t>
      </w:r>
      <w:proofErr w:type="gramStart"/>
      <w:r w:rsidRPr="006A4B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A4BF8">
        <w:rPr>
          <w:rFonts w:ascii="Times New Roman" w:hAnsi="Times New Roman" w:cs="Times New Roman"/>
          <w:sz w:val="28"/>
          <w:szCs w:val="28"/>
        </w:rPr>
        <w:t xml:space="preserve"> слизистой оболочки протезного ложа (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КОЕ/см</w:t>
      </w:r>
      <w:r w:rsidRPr="006A4B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EEA" w:rsidRPr="006A4BF8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D945DE" w:rsidRPr="006A4BF8">
        <w:rPr>
          <w:rFonts w:ascii="Times New Roman" w:hAnsi="Times New Roman" w:cs="Times New Roman"/>
          <w:sz w:val="28"/>
          <w:szCs w:val="28"/>
        </w:rPr>
        <w:t xml:space="preserve">определяли </w:t>
      </w:r>
      <w:r w:rsidR="00AC0EEA" w:rsidRPr="006A4BF8">
        <w:rPr>
          <w:rFonts w:ascii="Times New Roman" w:hAnsi="Times New Roman" w:cs="Times New Roman"/>
          <w:sz w:val="28"/>
          <w:szCs w:val="28"/>
        </w:rPr>
        <w:t>частоту встречаемости и количество каждого микроорганизма в исследуемых биотопах</w:t>
      </w:r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AC0EEA" w:rsidRPr="006A4BF8">
        <w:rPr>
          <w:rFonts w:ascii="Times New Roman" w:hAnsi="Times New Roman" w:cs="Times New Roman"/>
          <w:sz w:val="28"/>
          <w:szCs w:val="28"/>
        </w:rPr>
        <w:t xml:space="preserve">у пациентов </w:t>
      </w:r>
      <w:r w:rsidR="000C0163" w:rsidRPr="006A4BF8">
        <w:rPr>
          <w:rFonts w:ascii="Times New Roman" w:hAnsi="Times New Roman" w:cs="Times New Roman"/>
          <w:sz w:val="28"/>
          <w:szCs w:val="28"/>
        </w:rPr>
        <w:t>двух</w:t>
      </w:r>
      <w:r w:rsidR="00AC0EEA" w:rsidRPr="006A4BF8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AC0EEA" w:rsidRPr="006A4BF8" w:rsidRDefault="00AC0EEA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Иммунологические методы</w:t>
      </w:r>
    </w:p>
    <w:p w:rsidR="00221F5B" w:rsidRPr="006A4BF8" w:rsidRDefault="00221F5B" w:rsidP="005A50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Для изучения показателей общего иммунитета исследуемых пациентов определяли фагоцитарную активность лейкоцитов и лейкоцитарную формулу, как факторов клеточного иммунитета, а также концентрацию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A, M, G в крови, как фа</w:t>
      </w:r>
      <w:r w:rsidR="005A501F" w:rsidRPr="006A4BF8">
        <w:rPr>
          <w:rFonts w:ascii="Times New Roman" w:hAnsi="Times New Roman" w:cs="Times New Roman"/>
          <w:sz w:val="28"/>
          <w:szCs w:val="28"/>
        </w:rPr>
        <w:t>кторов гуморального иммунитета (</w:t>
      </w:r>
      <w:proofErr w:type="spellStart"/>
      <w:r w:rsidR="005A501F" w:rsidRPr="006A4BF8">
        <w:rPr>
          <w:rFonts w:ascii="Times New Roman" w:hAnsi="Times New Roman" w:cs="Times New Roman"/>
          <w:sz w:val="28"/>
          <w:szCs w:val="28"/>
        </w:rPr>
        <w:t>Ламонт</w:t>
      </w:r>
      <w:proofErr w:type="spellEnd"/>
      <w:r w:rsidR="005A501F" w:rsidRPr="006A4BF8">
        <w:rPr>
          <w:rFonts w:ascii="Times New Roman" w:hAnsi="Times New Roman" w:cs="Times New Roman"/>
          <w:sz w:val="28"/>
          <w:szCs w:val="28"/>
        </w:rPr>
        <w:t xml:space="preserve"> Р. Д., 2010, Хаитов Р. М., 2009)</w:t>
      </w:r>
      <w:r w:rsidRPr="006A4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DF1" w:rsidRPr="006A4BF8" w:rsidRDefault="00672DF1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Оценка статистической значимости</w:t>
      </w:r>
    </w:p>
    <w:p w:rsidR="00672DF1" w:rsidRPr="006A4BF8" w:rsidRDefault="00672DF1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Расчёт размера выборки для уровня статистической значимости 5</w:t>
      </w:r>
      <w:r w:rsidR="000C0163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>% и мощности исследования 80</w:t>
      </w:r>
      <w:r w:rsidR="000C0163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 xml:space="preserve">% проводился при помощи программы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WinPEPI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11.42 (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J.H.Abramson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). Для создания баз данных и обработки полученных результатов использовали прикладное программное обеспечение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2010® (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Redmond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, U.S.), STATISTICA 12.5® (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StatSoft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Dell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.) и язык </w:t>
      </w:r>
      <w:r w:rsidRPr="006A4BF8">
        <w:rPr>
          <w:rFonts w:ascii="Times New Roman" w:hAnsi="Times New Roman" w:cs="Times New Roman"/>
          <w:sz w:val="28"/>
          <w:szCs w:val="28"/>
        </w:rPr>
        <w:lastRenderedPageBreak/>
        <w:t>прогр</w:t>
      </w:r>
      <w:r w:rsidR="00833ECF" w:rsidRPr="006A4BF8">
        <w:rPr>
          <w:rFonts w:ascii="Times New Roman" w:hAnsi="Times New Roman" w:cs="Times New Roman"/>
          <w:sz w:val="28"/>
          <w:szCs w:val="28"/>
        </w:rPr>
        <w:t>аммирования R (</w:t>
      </w:r>
      <w:proofErr w:type="spellStart"/>
      <w:r w:rsidR="00833ECF" w:rsidRPr="006A4BF8">
        <w:rPr>
          <w:rFonts w:ascii="Times New Roman" w:hAnsi="Times New Roman" w:cs="Times New Roman"/>
          <w:sz w:val="28"/>
          <w:szCs w:val="28"/>
        </w:rPr>
        <w:t>RStudio</w:t>
      </w:r>
      <w:proofErr w:type="spellEnd"/>
      <w:r w:rsidR="00833ECF" w:rsidRPr="006A4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3ECF" w:rsidRPr="006A4BF8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="00833ECF" w:rsidRPr="006A4BF8">
        <w:rPr>
          <w:rFonts w:ascii="Times New Roman" w:hAnsi="Times New Roman" w:cs="Times New Roman"/>
          <w:sz w:val="28"/>
          <w:szCs w:val="28"/>
        </w:rPr>
        <w:t xml:space="preserve">.). </w:t>
      </w:r>
      <w:r w:rsidRPr="006A4BF8">
        <w:rPr>
          <w:rFonts w:ascii="Times New Roman" w:hAnsi="Times New Roman" w:cs="Times New Roman"/>
          <w:sz w:val="28"/>
          <w:szCs w:val="28"/>
        </w:rPr>
        <w:t>Статистическая знач</w:t>
      </w:r>
      <w:r w:rsidR="00833ECF" w:rsidRPr="006A4BF8">
        <w:rPr>
          <w:rFonts w:ascii="Times New Roman" w:hAnsi="Times New Roman" w:cs="Times New Roman"/>
          <w:sz w:val="28"/>
          <w:szCs w:val="28"/>
        </w:rPr>
        <w:t>имость результатов для сравнения</w:t>
      </w:r>
      <w:r w:rsidRPr="006A4BF8">
        <w:rPr>
          <w:rFonts w:ascii="Times New Roman" w:hAnsi="Times New Roman" w:cs="Times New Roman"/>
          <w:sz w:val="28"/>
          <w:szCs w:val="28"/>
        </w:rPr>
        <w:t xml:space="preserve"> к</w:t>
      </w:r>
      <w:r w:rsidR="0024286D" w:rsidRPr="006A4BF8">
        <w:rPr>
          <w:rFonts w:ascii="Times New Roman" w:hAnsi="Times New Roman" w:cs="Times New Roman"/>
          <w:sz w:val="28"/>
          <w:szCs w:val="28"/>
        </w:rPr>
        <w:t>ачественных переменных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 xml:space="preserve">оценивалась при помощи </w:t>
      </w:r>
      <w:r w:rsidR="00833ECF" w:rsidRPr="006A4BF8">
        <w:rPr>
          <w:rFonts w:ascii="Times New Roman" w:hAnsi="Times New Roman" w:cs="Times New Roman"/>
          <w:sz w:val="28"/>
          <w:szCs w:val="28"/>
        </w:rPr>
        <w:t xml:space="preserve">точного критерия Фишера, а количественных </w:t>
      </w:r>
      <w:r w:rsidR="00645E8F" w:rsidRPr="006A4BF8">
        <w:rPr>
          <w:rFonts w:ascii="Times New Roman" w:hAnsi="Times New Roman" w:cs="Times New Roman"/>
          <w:sz w:val="28"/>
          <w:szCs w:val="28"/>
        </w:rPr>
        <w:t>–</w:t>
      </w:r>
      <w:r w:rsidRPr="006A4BF8">
        <w:rPr>
          <w:rFonts w:ascii="Times New Roman" w:hAnsi="Times New Roman" w:cs="Times New Roman"/>
          <w:sz w:val="28"/>
          <w:szCs w:val="28"/>
        </w:rPr>
        <w:t xml:space="preserve"> при помощи t-критерия Стьюдента для парных измерений и теста Стьюд</w:t>
      </w:r>
      <w:r w:rsidR="00D945DE" w:rsidRPr="006A4BF8">
        <w:rPr>
          <w:rFonts w:ascii="Times New Roman" w:hAnsi="Times New Roman" w:cs="Times New Roman"/>
          <w:sz w:val="28"/>
          <w:szCs w:val="28"/>
        </w:rPr>
        <w:t>ента для независимых выборок (Бойцов А.</w:t>
      </w:r>
      <w:r w:rsidR="00833ECF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D945DE" w:rsidRPr="006A4BF8">
        <w:rPr>
          <w:rFonts w:ascii="Times New Roman" w:hAnsi="Times New Roman" w:cs="Times New Roman"/>
          <w:sz w:val="28"/>
          <w:szCs w:val="28"/>
        </w:rPr>
        <w:t>Г., 2003)</w:t>
      </w:r>
      <w:r w:rsidRPr="006A4BF8">
        <w:rPr>
          <w:rFonts w:ascii="Times New Roman" w:hAnsi="Times New Roman" w:cs="Times New Roman"/>
          <w:sz w:val="28"/>
          <w:szCs w:val="28"/>
        </w:rPr>
        <w:t>.</w:t>
      </w:r>
      <w:r w:rsidR="00833ECF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 xml:space="preserve">Для определения статистической значимости полученных результатов иммунологических методов применялся непараметрический тест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Краскела-Уоллиса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.</w:t>
      </w:r>
    </w:p>
    <w:p w:rsidR="00672DF1" w:rsidRPr="006A4BF8" w:rsidRDefault="00672DF1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Личное участие автора в получении результатов</w:t>
      </w:r>
    </w:p>
    <w:p w:rsidR="00672DF1" w:rsidRPr="006A4BF8" w:rsidRDefault="00672DF1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Автором совместно с научн</w:t>
      </w:r>
      <w:r w:rsidR="00B074A9" w:rsidRPr="006A4BF8">
        <w:rPr>
          <w:rFonts w:ascii="Times New Roman" w:hAnsi="Times New Roman" w:cs="Times New Roman"/>
          <w:sz w:val="28"/>
          <w:szCs w:val="28"/>
        </w:rPr>
        <w:t>ыми руководителями</w:t>
      </w:r>
      <w:r w:rsidRPr="006A4BF8">
        <w:rPr>
          <w:rFonts w:ascii="Times New Roman" w:hAnsi="Times New Roman" w:cs="Times New Roman"/>
          <w:sz w:val="28"/>
          <w:szCs w:val="28"/>
        </w:rPr>
        <w:t xml:space="preserve"> было выбрано направление исследования, поставлены цели и задачи исследования, а также произведен анализ полученных результатов. Автором лично были проанализированы данные литературы о ранее проведённых работах по выбранной тематике, было установлено сотрудничество с а</w:t>
      </w:r>
      <w:r w:rsidR="00B074A9" w:rsidRPr="006A4BF8">
        <w:rPr>
          <w:rFonts w:ascii="Times New Roman" w:hAnsi="Times New Roman" w:cs="Times New Roman"/>
          <w:sz w:val="28"/>
          <w:szCs w:val="28"/>
        </w:rPr>
        <w:t>дминис</w:t>
      </w:r>
      <w:r w:rsidR="004A7C40" w:rsidRPr="006A4BF8">
        <w:rPr>
          <w:rFonts w:ascii="Times New Roman" w:hAnsi="Times New Roman" w:cs="Times New Roman"/>
          <w:sz w:val="28"/>
          <w:szCs w:val="28"/>
        </w:rPr>
        <w:t>трацией школы СД</w:t>
      </w:r>
      <w:r w:rsidR="00B074A9" w:rsidRPr="006A4BF8">
        <w:rPr>
          <w:rFonts w:ascii="Times New Roman" w:hAnsi="Times New Roman" w:cs="Times New Roman"/>
          <w:sz w:val="28"/>
          <w:szCs w:val="28"/>
        </w:rPr>
        <w:t>, на основе</w:t>
      </w:r>
      <w:r w:rsidRPr="006A4BF8">
        <w:rPr>
          <w:rFonts w:ascii="Times New Roman" w:hAnsi="Times New Roman" w:cs="Times New Roman"/>
          <w:sz w:val="28"/>
          <w:szCs w:val="28"/>
        </w:rPr>
        <w:t xml:space="preserve"> которой осуще</w:t>
      </w:r>
      <w:r w:rsidR="00B074A9" w:rsidRPr="006A4BF8">
        <w:rPr>
          <w:rFonts w:ascii="Times New Roman" w:hAnsi="Times New Roman" w:cs="Times New Roman"/>
          <w:sz w:val="28"/>
          <w:szCs w:val="28"/>
        </w:rPr>
        <w:t>ствлялся набор пациентов</w:t>
      </w:r>
      <w:r w:rsidRPr="006A4BF8">
        <w:rPr>
          <w:rFonts w:ascii="Times New Roman" w:hAnsi="Times New Roman" w:cs="Times New Roman"/>
          <w:sz w:val="28"/>
          <w:szCs w:val="28"/>
        </w:rPr>
        <w:t>, а также сотруд</w:t>
      </w:r>
      <w:r w:rsidR="004A7C40" w:rsidRPr="006A4BF8">
        <w:rPr>
          <w:rFonts w:ascii="Times New Roman" w:hAnsi="Times New Roman" w:cs="Times New Roman"/>
          <w:sz w:val="28"/>
          <w:szCs w:val="28"/>
        </w:rPr>
        <w:t>ничество с медицинской лабораторией</w:t>
      </w:r>
      <w:r w:rsidRPr="006A4BF8">
        <w:rPr>
          <w:rFonts w:ascii="Times New Roman" w:hAnsi="Times New Roman" w:cs="Times New Roman"/>
          <w:sz w:val="28"/>
          <w:szCs w:val="28"/>
        </w:rPr>
        <w:t xml:space="preserve">, на базе которой проводились иммунологические методы исследования. Автором оказывалась ортопедическая стоматологическая </w:t>
      </w:r>
      <w:r w:rsidR="004A7C40" w:rsidRPr="006A4BF8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B074A9" w:rsidRPr="006A4BF8">
        <w:rPr>
          <w:rFonts w:ascii="Times New Roman" w:hAnsi="Times New Roman" w:cs="Times New Roman"/>
          <w:sz w:val="28"/>
          <w:szCs w:val="28"/>
        </w:rPr>
        <w:t>пациентам, а также все стоматологические методы обследования</w:t>
      </w:r>
      <w:r w:rsidRPr="006A4BF8">
        <w:rPr>
          <w:rFonts w:ascii="Times New Roman" w:hAnsi="Times New Roman" w:cs="Times New Roman"/>
          <w:sz w:val="28"/>
          <w:szCs w:val="28"/>
        </w:rPr>
        <w:t>. Автор проводил сбор и транспорт</w:t>
      </w:r>
      <w:r w:rsidR="000C0163" w:rsidRPr="006A4BF8">
        <w:rPr>
          <w:rFonts w:ascii="Times New Roman" w:hAnsi="Times New Roman" w:cs="Times New Roman"/>
          <w:sz w:val="28"/>
          <w:szCs w:val="28"/>
        </w:rPr>
        <w:t>ировку</w:t>
      </w:r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0C0163" w:rsidRPr="006A4BF8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6A4BF8">
        <w:rPr>
          <w:rFonts w:ascii="Times New Roman" w:hAnsi="Times New Roman" w:cs="Times New Roman"/>
          <w:sz w:val="28"/>
          <w:szCs w:val="28"/>
        </w:rPr>
        <w:t xml:space="preserve">в лабораторию. </w:t>
      </w:r>
    </w:p>
    <w:p w:rsidR="00672DF1" w:rsidRPr="006A4BF8" w:rsidRDefault="00672DF1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Основные положения, выносимые на защиту</w:t>
      </w:r>
    </w:p>
    <w:p w:rsidR="00221F5B" w:rsidRPr="006A4BF8" w:rsidRDefault="00221F5B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1.</w:t>
      </w:r>
      <w:r w:rsidRPr="006A4BF8">
        <w:rPr>
          <w:rFonts w:ascii="Times New Roman" w:hAnsi="Times New Roman" w:cs="Times New Roman"/>
          <w:sz w:val="28"/>
          <w:szCs w:val="28"/>
        </w:rPr>
        <w:tab/>
        <w:t xml:space="preserve">Для ортопедического стоматологического лечения пациентов с сахарным диабетом 2-го типа целесообразно использовать частичный съёмный протез с металлическим базисом в сравнении с частичным съёмным пластиночным протезом, учитывая их влияние на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и состояние органов и тканей полости рта, а также показатели общего иммунитета.</w:t>
      </w:r>
    </w:p>
    <w:p w:rsidR="00221F5B" w:rsidRPr="006A4BF8" w:rsidRDefault="00221F5B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2.</w:t>
      </w:r>
      <w:r w:rsidRPr="006A4BF8">
        <w:rPr>
          <w:rFonts w:ascii="Times New Roman" w:hAnsi="Times New Roman" w:cs="Times New Roman"/>
          <w:sz w:val="28"/>
          <w:szCs w:val="28"/>
        </w:rPr>
        <w:tab/>
        <w:t xml:space="preserve">Рациональным методом коррекции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полости рта у пациентов с сахарным диабетом 2-го типа, использующих съемные зубные протезы, является курс аппликаций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.</w:t>
      </w:r>
    </w:p>
    <w:p w:rsidR="00672DF1" w:rsidRPr="006A4BF8" w:rsidRDefault="00672DF1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 xml:space="preserve">Степень достоверности и апробация результатов исследования </w:t>
      </w:r>
    </w:p>
    <w:p w:rsidR="00672DF1" w:rsidRPr="006A4BF8" w:rsidRDefault="00B074A9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Достоверность проведённой работы подтверждается следующими фактами. </w:t>
      </w:r>
      <w:r w:rsidR="00A15DCD" w:rsidRPr="006A4BF8">
        <w:rPr>
          <w:rFonts w:ascii="Times New Roman" w:hAnsi="Times New Roman" w:cs="Times New Roman"/>
          <w:sz w:val="28"/>
          <w:szCs w:val="28"/>
        </w:rPr>
        <w:t>Результаты исследования были получены на основе изучения собственного</w:t>
      </w:r>
      <w:r w:rsidR="00672DF1" w:rsidRPr="006A4BF8">
        <w:rPr>
          <w:rFonts w:ascii="Times New Roman" w:hAnsi="Times New Roman" w:cs="Times New Roman"/>
          <w:sz w:val="28"/>
          <w:szCs w:val="28"/>
        </w:rPr>
        <w:t xml:space="preserve"> материала. Пациенты были включены в исследование и разделены на группы строго в соответствии с выбранными критериями. Забор материала и транспортировка в лабораторию осуществлялись согласно с правилами соответствующего метода исследова</w:t>
      </w:r>
      <w:r w:rsidRPr="006A4BF8">
        <w:rPr>
          <w:rFonts w:ascii="Times New Roman" w:hAnsi="Times New Roman" w:cs="Times New Roman"/>
          <w:sz w:val="28"/>
          <w:szCs w:val="28"/>
        </w:rPr>
        <w:t>ния</w:t>
      </w:r>
      <w:r w:rsidR="00672DF1" w:rsidRPr="006A4BF8">
        <w:rPr>
          <w:rFonts w:ascii="Times New Roman" w:hAnsi="Times New Roman" w:cs="Times New Roman"/>
          <w:sz w:val="28"/>
          <w:szCs w:val="28"/>
        </w:rPr>
        <w:t xml:space="preserve">. Ортопедическое стоматологическое лечение оказывалось в соответствии с протоколом ведения больных </w:t>
      </w:r>
      <w:r w:rsidR="00A15DCD" w:rsidRPr="006A4BF8">
        <w:rPr>
          <w:rFonts w:ascii="Times New Roman" w:hAnsi="Times New Roman" w:cs="Times New Roman"/>
          <w:sz w:val="28"/>
          <w:szCs w:val="28"/>
        </w:rPr>
        <w:t xml:space="preserve">«Протоколу ведения больных частичное отсутствие зубов (частичная вторичная адентия)» (ГОСТ </w:t>
      </w:r>
      <w:proofErr w:type="gramStart"/>
      <w:r w:rsidR="00A15DCD" w:rsidRPr="006A4B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5DCD" w:rsidRPr="006A4BF8">
        <w:rPr>
          <w:rFonts w:ascii="Times New Roman" w:hAnsi="Times New Roman" w:cs="Times New Roman"/>
          <w:sz w:val="28"/>
          <w:szCs w:val="28"/>
        </w:rPr>
        <w:t xml:space="preserve"> 52600.7-2008)</w:t>
      </w:r>
      <w:r w:rsidR="00672DF1" w:rsidRPr="006A4BF8">
        <w:rPr>
          <w:rFonts w:ascii="Times New Roman" w:hAnsi="Times New Roman" w:cs="Times New Roman"/>
          <w:sz w:val="28"/>
          <w:szCs w:val="28"/>
        </w:rPr>
        <w:t xml:space="preserve">. Методике проведения аппликации </w:t>
      </w:r>
      <w:proofErr w:type="spellStart"/>
      <w:r w:rsidR="00221F5B"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="00672DF1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DF1"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="00672DF1" w:rsidRPr="006A4BF8">
        <w:rPr>
          <w:rFonts w:ascii="Times New Roman" w:hAnsi="Times New Roman" w:cs="Times New Roman"/>
          <w:sz w:val="28"/>
          <w:szCs w:val="28"/>
        </w:rPr>
        <w:t xml:space="preserve"> пациентов обучали в </w:t>
      </w:r>
      <w:r w:rsidR="00672DF1" w:rsidRPr="006A4BF8">
        <w:rPr>
          <w:rFonts w:ascii="Times New Roman" w:hAnsi="Times New Roman" w:cs="Times New Roman"/>
          <w:sz w:val="28"/>
          <w:szCs w:val="28"/>
        </w:rPr>
        <w:lastRenderedPageBreak/>
        <w:t>понятно</w:t>
      </w:r>
      <w:r w:rsidR="00A47A37" w:rsidRPr="006A4BF8">
        <w:rPr>
          <w:rFonts w:ascii="Times New Roman" w:hAnsi="Times New Roman" w:cs="Times New Roman"/>
          <w:sz w:val="28"/>
          <w:szCs w:val="28"/>
        </w:rPr>
        <w:t>й</w:t>
      </w:r>
      <w:r w:rsidR="00A15DCD" w:rsidRPr="006A4BF8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672DF1" w:rsidRPr="006A4BF8">
        <w:rPr>
          <w:rFonts w:ascii="Times New Roman" w:hAnsi="Times New Roman" w:cs="Times New Roman"/>
          <w:sz w:val="28"/>
          <w:szCs w:val="28"/>
        </w:rPr>
        <w:t>. В работе использовано современное сертифицированное оборудование. Бактериологическая</w:t>
      </w:r>
      <w:r w:rsidR="00545B4F" w:rsidRPr="006A4BF8">
        <w:rPr>
          <w:rFonts w:ascii="Times New Roman" w:hAnsi="Times New Roman" w:cs="Times New Roman"/>
          <w:sz w:val="28"/>
          <w:szCs w:val="28"/>
        </w:rPr>
        <w:t>, медицинская и зуботехническая</w:t>
      </w:r>
      <w:r w:rsidR="00672DF1" w:rsidRPr="006A4BF8">
        <w:rPr>
          <w:rFonts w:ascii="Times New Roman" w:hAnsi="Times New Roman" w:cs="Times New Roman"/>
          <w:sz w:val="28"/>
          <w:szCs w:val="28"/>
        </w:rPr>
        <w:t xml:space="preserve"> л</w:t>
      </w:r>
      <w:r w:rsidR="00545B4F" w:rsidRPr="006A4BF8">
        <w:rPr>
          <w:rFonts w:ascii="Times New Roman" w:hAnsi="Times New Roman" w:cs="Times New Roman"/>
          <w:sz w:val="28"/>
          <w:szCs w:val="28"/>
        </w:rPr>
        <w:t xml:space="preserve">аборатории, а также </w:t>
      </w:r>
      <w:r w:rsidR="00672DF1" w:rsidRPr="006A4BF8">
        <w:rPr>
          <w:rFonts w:ascii="Times New Roman" w:hAnsi="Times New Roman" w:cs="Times New Roman"/>
          <w:sz w:val="28"/>
          <w:szCs w:val="28"/>
        </w:rPr>
        <w:t>стоматологическая клиника</w:t>
      </w:r>
      <w:r w:rsidR="00A47A37" w:rsidRPr="006A4BF8">
        <w:rPr>
          <w:rFonts w:ascii="Times New Roman" w:hAnsi="Times New Roman" w:cs="Times New Roman"/>
          <w:sz w:val="28"/>
          <w:szCs w:val="28"/>
        </w:rPr>
        <w:t xml:space="preserve"> и</w:t>
      </w:r>
      <w:r w:rsidR="00545B4F" w:rsidRPr="006A4BF8">
        <w:rPr>
          <w:rFonts w:ascii="Times New Roman" w:hAnsi="Times New Roman" w:cs="Times New Roman"/>
          <w:sz w:val="28"/>
          <w:szCs w:val="28"/>
        </w:rPr>
        <w:t xml:space="preserve"> школа СД </w:t>
      </w:r>
      <w:r w:rsidR="00A47A37" w:rsidRPr="006A4BF8">
        <w:rPr>
          <w:rFonts w:ascii="Times New Roman" w:hAnsi="Times New Roman" w:cs="Times New Roman"/>
          <w:sz w:val="28"/>
          <w:szCs w:val="28"/>
        </w:rPr>
        <w:t>имели лицензии на свои</w:t>
      </w:r>
      <w:r w:rsidR="00672DF1" w:rsidRPr="006A4BF8">
        <w:rPr>
          <w:rFonts w:ascii="Times New Roman" w:hAnsi="Times New Roman" w:cs="Times New Roman"/>
          <w:sz w:val="28"/>
          <w:szCs w:val="28"/>
        </w:rPr>
        <w:t xml:space="preserve"> вид</w:t>
      </w:r>
      <w:r w:rsidR="00A47A37" w:rsidRPr="006A4BF8">
        <w:rPr>
          <w:rFonts w:ascii="Times New Roman" w:hAnsi="Times New Roman" w:cs="Times New Roman"/>
          <w:sz w:val="28"/>
          <w:szCs w:val="28"/>
        </w:rPr>
        <w:t>ы</w:t>
      </w:r>
      <w:r w:rsidR="00672DF1" w:rsidRPr="006A4BF8">
        <w:rPr>
          <w:rFonts w:ascii="Times New Roman" w:hAnsi="Times New Roman" w:cs="Times New Roman"/>
          <w:sz w:val="28"/>
          <w:szCs w:val="28"/>
        </w:rPr>
        <w:t xml:space="preserve"> деятельности. На </w:t>
      </w:r>
      <w:proofErr w:type="gramStart"/>
      <w:r w:rsidR="00672DF1" w:rsidRPr="006A4BF8">
        <w:rPr>
          <w:rFonts w:ascii="Times New Roman" w:hAnsi="Times New Roman" w:cs="Times New Roman"/>
          <w:sz w:val="28"/>
          <w:szCs w:val="28"/>
        </w:rPr>
        <w:t xml:space="preserve">все материалы, используемые </w:t>
      </w:r>
      <w:r w:rsidR="00A47A37" w:rsidRPr="006A4BF8">
        <w:rPr>
          <w:rFonts w:ascii="Times New Roman" w:hAnsi="Times New Roman" w:cs="Times New Roman"/>
          <w:sz w:val="28"/>
          <w:szCs w:val="28"/>
        </w:rPr>
        <w:t xml:space="preserve">на стоматологическом приёме и </w:t>
      </w:r>
      <w:r w:rsidR="00672DF1" w:rsidRPr="006A4BF8">
        <w:rPr>
          <w:rFonts w:ascii="Times New Roman" w:hAnsi="Times New Roman" w:cs="Times New Roman"/>
          <w:sz w:val="28"/>
          <w:szCs w:val="28"/>
        </w:rPr>
        <w:t>для изготовления зубных протезов имелись</w:t>
      </w:r>
      <w:proofErr w:type="gramEnd"/>
      <w:r w:rsidR="00672DF1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A47A37" w:rsidRPr="006A4BF8">
        <w:rPr>
          <w:rFonts w:ascii="Times New Roman" w:hAnsi="Times New Roman" w:cs="Times New Roman"/>
          <w:sz w:val="28"/>
          <w:szCs w:val="28"/>
        </w:rPr>
        <w:t xml:space="preserve">все необходимые </w:t>
      </w:r>
      <w:r w:rsidR="00672DF1" w:rsidRPr="006A4BF8">
        <w:rPr>
          <w:rFonts w:ascii="Times New Roman" w:hAnsi="Times New Roman" w:cs="Times New Roman"/>
          <w:sz w:val="28"/>
          <w:szCs w:val="28"/>
        </w:rPr>
        <w:t xml:space="preserve">сертификаты. Полученные результаты обрабатывались </w:t>
      </w:r>
      <w:r w:rsidR="00A47A37" w:rsidRPr="006A4BF8">
        <w:rPr>
          <w:rFonts w:ascii="Times New Roman" w:hAnsi="Times New Roman" w:cs="Times New Roman"/>
          <w:sz w:val="28"/>
          <w:szCs w:val="28"/>
        </w:rPr>
        <w:t>в известных и хорошо зарекомендовавших себя программных пакетах</w:t>
      </w:r>
      <w:r w:rsidR="00672DF1" w:rsidRPr="006A4BF8">
        <w:rPr>
          <w:rFonts w:ascii="Times New Roman" w:hAnsi="Times New Roman" w:cs="Times New Roman"/>
          <w:sz w:val="28"/>
          <w:szCs w:val="28"/>
        </w:rPr>
        <w:t>.</w:t>
      </w:r>
    </w:p>
    <w:p w:rsidR="00672DF1" w:rsidRPr="006A4BF8" w:rsidRDefault="00672DF1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BF8">
        <w:rPr>
          <w:rFonts w:ascii="Times New Roman" w:hAnsi="Times New Roman" w:cs="Times New Roman"/>
          <w:sz w:val="28"/>
          <w:szCs w:val="28"/>
        </w:rPr>
        <w:t>Основные положения диссертационной работы доложены и обсуждены на совместном заседании сотрудников кафедр ортопедической стоматологии, хирургической стоматологии и реконструктивной челюстно-лицевой хирургии, пропедевтической стоматологии, детской стоматологии и ортодонтии с курсом детской стоматологии ФПДО, кафедры стоматологии ФПДО, кафедры микробиологии и вирусологии с курсом иммунологии ГБОУ ВПО Тверского ГМУ Минздрава России (протокол №</w:t>
      </w:r>
      <w:r w:rsidR="00221F5B" w:rsidRPr="006A4BF8">
        <w:rPr>
          <w:rFonts w:ascii="Times New Roman" w:hAnsi="Times New Roman" w:cs="Times New Roman"/>
          <w:sz w:val="28"/>
          <w:szCs w:val="28"/>
        </w:rPr>
        <w:t xml:space="preserve"> 6</w:t>
      </w:r>
      <w:r w:rsidRPr="006A4BF8">
        <w:rPr>
          <w:rFonts w:ascii="Times New Roman" w:hAnsi="Times New Roman" w:cs="Times New Roman"/>
          <w:sz w:val="28"/>
          <w:szCs w:val="28"/>
        </w:rPr>
        <w:t xml:space="preserve"> от</w:t>
      </w:r>
      <w:r w:rsidR="00221F5B" w:rsidRPr="006A4BF8">
        <w:rPr>
          <w:rFonts w:ascii="Times New Roman" w:hAnsi="Times New Roman" w:cs="Times New Roman"/>
          <w:sz w:val="28"/>
          <w:szCs w:val="28"/>
        </w:rPr>
        <w:t xml:space="preserve"> 19.06.2015 г.</w:t>
      </w:r>
      <w:r w:rsidRPr="006A4B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672DF1" w:rsidRPr="006A4BF8" w:rsidRDefault="00672DF1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Результаты исследования были доложены на межрегиональной научно-практической конференции стоматологов «Современные проблемы стоматологии и пути их решения», посвященной 100-летнему юбилею заслуженного деятеля науки России профессора Е. И. Гаврилова (г. Тверь, 20-21 февраля 2014</w:t>
      </w:r>
      <w:r w:rsidR="00A47A37" w:rsidRPr="006A4BF8">
        <w:rPr>
          <w:rFonts w:ascii="Times New Roman" w:hAnsi="Times New Roman" w:cs="Times New Roman"/>
          <w:sz w:val="28"/>
          <w:szCs w:val="28"/>
        </w:rPr>
        <w:t xml:space="preserve"> г.), на всероссийской научно-</w:t>
      </w:r>
      <w:r w:rsidRPr="006A4BF8">
        <w:rPr>
          <w:rFonts w:ascii="Times New Roman" w:hAnsi="Times New Roman" w:cs="Times New Roman"/>
          <w:sz w:val="28"/>
          <w:szCs w:val="28"/>
        </w:rPr>
        <w:t xml:space="preserve">практической конференции с международным участием "Современная стоматология – эффективность профилактики и лечения.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в стоматологии" (г</w:t>
      </w:r>
      <w:r w:rsidR="00221F5B" w:rsidRPr="006A4BF8">
        <w:rPr>
          <w:rFonts w:ascii="Times New Roman" w:hAnsi="Times New Roman" w:cs="Times New Roman"/>
          <w:sz w:val="28"/>
          <w:szCs w:val="28"/>
        </w:rPr>
        <w:t>. Тверь, 28 ноября 2014 г.</w:t>
      </w:r>
      <w:r w:rsidRPr="006A4B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2DF1" w:rsidRPr="006A4BF8" w:rsidRDefault="00672DF1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 xml:space="preserve">Публикации </w:t>
      </w:r>
    </w:p>
    <w:p w:rsidR="00672DF1" w:rsidRPr="006A4BF8" w:rsidRDefault="00672DF1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По теме диссертации опубликованы 7</w:t>
      </w:r>
      <w:r w:rsidR="00221F5B" w:rsidRPr="006A4BF8">
        <w:rPr>
          <w:rFonts w:ascii="Times New Roman" w:hAnsi="Times New Roman" w:cs="Times New Roman"/>
          <w:sz w:val="28"/>
          <w:szCs w:val="28"/>
        </w:rPr>
        <w:t xml:space="preserve"> печатных работ, 3 из них</w:t>
      </w:r>
      <w:r w:rsidRPr="006A4BF8">
        <w:rPr>
          <w:rFonts w:ascii="Times New Roman" w:hAnsi="Times New Roman" w:cs="Times New Roman"/>
          <w:sz w:val="28"/>
          <w:szCs w:val="28"/>
        </w:rPr>
        <w:t xml:space="preserve"> в журналах, включённых в перечень российских рецензируемых журналов и изданий, </w:t>
      </w:r>
      <w:r w:rsidR="00A47A37" w:rsidRPr="006A4BF8">
        <w:rPr>
          <w:rFonts w:ascii="Times New Roman" w:hAnsi="Times New Roman" w:cs="Times New Roman"/>
          <w:sz w:val="28"/>
          <w:szCs w:val="28"/>
        </w:rPr>
        <w:t xml:space="preserve">3 – в материалах конференций, </w:t>
      </w:r>
      <w:r w:rsidRPr="006A4BF8">
        <w:rPr>
          <w:rFonts w:ascii="Times New Roman" w:hAnsi="Times New Roman" w:cs="Times New Roman"/>
          <w:sz w:val="28"/>
          <w:szCs w:val="28"/>
        </w:rPr>
        <w:t>1 – в других научных изданиях.</w:t>
      </w:r>
    </w:p>
    <w:p w:rsidR="00221F5B" w:rsidRPr="006A4BF8" w:rsidRDefault="00672DF1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Объем и структура диссертации</w:t>
      </w:r>
    </w:p>
    <w:p w:rsidR="00FE7D29" w:rsidRPr="006A4BF8" w:rsidRDefault="00672DF1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221F5B" w:rsidRPr="006A4BF8">
        <w:rPr>
          <w:rFonts w:ascii="Times New Roman" w:hAnsi="Times New Roman" w:cs="Times New Roman"/>
          <w:sz w:val="28"/>
          <w:szCs w:val="28"/>
        </w:rPr>
        <w:t>Р</w:t>
      </w:r>
      <w:r w:rsidR="00A47A37" w:rsidRPr="006A4BF8">
        <w:rPr>
          <w:rFonts w:ascii="Times New Roman" w:hAnsi="Times New Roman" w:cs="Times New Roman"/>
          <w:sz w:val="28"/>
          <w:szCs w:val="28"/>
        </w:rPr>
        <w:t>абота содержит введение (включает</w:t>
      </w:r>
      <w:r w:rsidR="00221F5B" w:rsidRPr="006A4BF8">
        <w:rPr>
          <w:rFonts w:ascii="Times New Roman" w:hAnsi="Times New Roman" w:cs="Times New Roman"/>
          <w:sz w:val="28"/>
          <w:szCs w:val="28"/>
        </w:rPr>
        <w:t xml:space="preserve"> описание материалов и методов исследов</w:t>
      </w:r>
      <w:r w:rsidR="00A47A37" w:rsidRPr="006A4BF8">
        <w:rPr>
          <w:rFonts w:ascii="Times New Roman" w:hAnsi="Times New Roman" w:cs="Times New Roman"/>
          <w:sz w:val="28"/>
          <w:szCs w:val="28"/>
        </w:rPr>
        <w:t>ания), основной текст (состоит</w:t>
      </w:r>
      <w:r w:rsidR="00221F5B" w:rsidRPr="006A4BF8">
        <w:rPr>
          <w:rFonts w:ascii="Times New Roman" w:hAnsi="Times New Roman" w:cs="Times New Roman"/>
          <w:sz w:val="28"/>
          <w:szCs w:val="28"/>
        </w:rPr>
        <w:t xml:space="preserve"> из обзора литературы и глав с результатами собственных исследований), а также заключение, список сокращений, список цитируемой литературы. Работа изложена на 154 страницах машинописного тек</w:t>
      </w:r>
      <w:r w:rsidR="00A47A37" w:rsidRPr="006A4BF8">
        <w:rPr>
          <w:rFonts w:ascii="Times New Roman" w:hAnsi="Times New Roman" w:cs="Times New Roman"/>
          <w:sz w:val="28"/>
          <w:szCs w:val="28"/>
        </w:rPr>
        <w:t>ста, иллюстрирована 21 рисунком и</w:t>
      </w:r>
      <w:r w:rsidR="00221F5B" w:rsidRPr="006A4BF8">
        <w:rPr>
          <w:rFonts w:ascii="Times New Roman" w:hAnsi="Times New Roman" w:cs="Times New Roman"/>
          <w:sz w:val="28"/>
          <w:szCs w:val="28"/>
        </w:rPr>
        <w:t xml:space="preserve"> 11 таблицами. </w:t>
      </w:r>
      <w:r w:rsidR="00A47A37" w:rsidRPr="006A4BF8">
        <w:rPr>
          <w:rFonts w:ascii="Times New Roman" w:hAnsi="Times New Roman" w:cs="Times New Roman"/>
          <w:sz w:val="28"/>
          <w:szCs w:val="28"/>
        </w:rPr>
        <w:t>Список цитируемой литературы вкл</w:t>
      </w:r>
      <w:r w:rsidR="00221F5B" w:rsidRPr="006A4BF8">
        <w:rPr>
          <w:rFonts w:ascii="Times New Roman" w:hAnsi="Times New Roman" w:cs="Times New Roman"/>
          <w:sz w:val="28"/>
          <w:szCs w:val="28"/>
        </w:rPr>
        <w:t>ючает 291 наименование, из них 201 отечественных и 90 зарубежных источников литературы.</w:t>
      </w:r>
    </w:p>
    <w:p w:rsidR="00545B4F" w:rsidRPr="006A4BF8" w:rsidRDefault="00545B4F" w:rsidP="00B963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4F" w:rsidRPr="006A4BF8" w:rsidRDefault="00545B4F" w:rsidP="00B963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4F" w:rsidRPr="006A4BF8" w:rsidRDefault="00545B4F" w:rsidP="00B963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4F" w:rsidRPr="006A4BF8" w:rsidRDefault="00545B4F" w:rsidP="00B963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4F" w:rsidRPr="006A4BF8" w:rsidRDefault="00FE7D29" w:rsidP="00B963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РАБОТЫ</w:t>
      </w:r>
    </w:p>
    <w:p w:rsidR="005078B5" w:rsidRPr="006A4BF8" w:rsidRDefault="005078B5" w:rsidP="001B26A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Состояние органов и тканей полости рта пациентов с сахарным диабетом 2-го типа, проходящих ортопедическое стоматологическое лечение</w:t>
      </w:r>
    </w:p>
    <w:p w:rsidR="005078B5" w:rsidRPr="006A4BF8" w:rsidRDefault="005078B5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После наложения части</w:t>
      </w:r>
      <w:r w:rsidR="00A47A37" w:rsidRPr="006A4BF8">
        <w:rPr>
          <w:rFonts w:ascii="Times New Roman" w:hAnsi="Times New Roman" w:cs="Times New Roman"/>
          <w:sz w:val="28"/>
          <w:szCs w:val="28"/>
        </w:rPr>
        <w:t>чных съёмных зубных протезов первое</w:t>
      </w:r>
      <w:r w:rsidRPr="006A4BF8">
        <w:rPr>
          <w:rFonts w:ascii="Times New Roman" w:hAnsi="Times New Roman" w:cs="Times New Roman"/>
          <w:sz w:val="28"/>
          <w:szCs w:val="28"/>
        </w:rPr>
        <w:t xml:space="preserve"> стоматологическое обследование было проведено на следующий день, на этапе коррекции зубного протеза.</w:t>
      </w:r>
      <w:r w:rsidRPr="006A4BF8"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>При осмотре были выявлены воспалительные изменения на слизистой оболочке протезного ложа</w:t>
      </w:r>
      <w:r w:rsidR="00B517CF" w:rsidRPr="006A4BF8">
        <w:rPr>
          <w:rFonts w:ascii="Times New Roman" w:hAnsi="Times New Roman" w:cs="Times New Roman"/>
          <w:sz w:val="28"/>
          <w:szCs w:val="28"/>
        </w:rPr>
        <w:t xml:space="preserve"> травматического происхождения</w:t>
      </w:r>
      <w:r w:rsidRPr="006A4BF8">
        <w:rPr>
          <w:rFonts w:ascii="Times New Roman" w:hAnsi="Times New Roman" w:cs="Times New Roman"/>
          <w:sz w:val="28"/>
          <w:szCs w:val="28"/>
        </w:rPr>
        <w:t>, которые были представлены гиперемией и эрозией, локализованными в области границы зубного протеза, а также в зонах повышенного давления базиса на слизистую оболочку.</w:t>
      </w:r>
      <w:r w:rsidR="00545B4F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B4F" w:rsidRPr="006A4BF8">
        <w:rPr>
          <w:rFonts w:ascii="Times New Roman" w:hAnsi="Times New Roman" w:cs="Times New Roman"/>
          <w:sz w:val="28"/>
          <w:szCs w:val="28"/>
        </w:rPr>
        <w:t>При этом</w:t>
      </w:r>
      <w:r w:rsidRPr="006A4BF8">
        <w:rPr>
          <w:rFonts w:ascii="Times New Roman" w:hAnsi="Times New Roman" w:cs="Times New Roman"/>
          <w:sz w:val="28"/>
          <w:szCs w:val="28"/>
        </w:rPr>
        <w:t xml:space="preserve"> у пациентов, использующих частичный съёмный пластиночный протез (</w:t>
      </w:r>
      <w:r w:rsidR="00A47A37" w:rsidRPr="006A4BF8">
        <w:rPr>
          <w:rFonts w:ascii="Times New Roman" w:hAnsi="Times New Roman" w:cs="Times New Roman"/>
          <w:sz w:val="28"/>
          <w:szCs w:val="28"/>
        </w:rPr>
        <w:t>2-я группа</w:t>
      </w:r>
      <w:r w:rsidRPr="006A4BF8">
        <w:rPr>
          <w:rFonts w:ascii="Times New Roman" w:hAnsi="Times New Roman" w:cs="Times New Roman"/>
          <w:sz w:val="28"/>
          <w:szCs w:val="28"/>
        </w:rPr>
        <w:t>) частота встречаемости воспалительных явлений на слизистой оболочке протезного ложа травматического происхождения составляла 40 %, что на 26,7 % выше (p = 0,04), чем у пациентов, использующих частичный съёмный зубной протез с металлическим базисом (1</w:t>
      </w:r>
      <w:r w:rsidR="00A47A37" w:rsidRPr="006A4BF8">
        <w:rPr>
          <w:rFonts w:ascii="Times New Roman" w:hAnsi="Times New Roman" w:cs="Times New Roman"/>
          <w:sz w:val="28"/>
          <w:szCs w:val="28"/>
        </w:rPr>
        <w:t>-я группа</w:t>
      </w:r>
      <w:r w:rsidRPr="006A4BF8">
        <w:rPr>
          <w:rFonts w:ascii="Times New Roman" w:hAnsi="Times New Roman" w:cs="Times New Roman"/>
          <w:sz w:val="28"/>
          <w:szCs w:val="28"/>
        </w:rPr>
        <w:t>), у которых частота встречаемости данного признака составляла 13,3 %</w:t>
      </w:r>
      <w:r w:rsidR="00B9637F" w:rsidRPr="006A4BF8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Pr="006A4B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637F" w:rsidRPr="006A4BF8" w:rsidRDefault="00B9637F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3E5B0" wp14:editId="1B6F678F">
            <wp:extent cx="4890977" cy="3117298"/>
            <wp:effectExtent l="0" t="0" r="508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67" cy="3130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37F" w:rsidRPr="006A4BF8" w:rsidRDefault="00B9637F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Рисунок 1 – Частота встречаемости воспалительных изменений травматического происхождения на слизистой оболочке протезного ложа пациентов с </w:t>
      </w:r>
      <w:r w:rsidR="00332C8D" w:rsidRPr="006A4BF8">
        <w:rPr>
          <w:rFonts w:ascii="Times New Roman" w:hAnsi="Times New Roman" w:cs="Times New Roman"/>
          <w:sz w:val="28"/>
          <w:szCs w:val="28"/>
        </w:rPr>
        <w:t>СД</w:t>
      </w:r>
      <w:r w:rsidRPr="006A4BF8">
        <w:rPr>
          <w:rFonts w:ascii="Times New Roman" w:hAnsi="Times New Roman" w:cs="Times New Roman"/>
          <w:sz w:val="28"/>
          <w:szCs w:val="28"/>
        </w:rPr>
        <w:t xml:space="preserve"> 2-го типа, использующих частичные съёмные протезы</w:t>
      </w:r>
    </w:p>
    <w:p w:rsidR="00B9637F" w:rsidRPr="006A4BF8" w:rsidRDefault="00B9637F" w:rsidP="00B517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В период адаптации пациентов к съёмным зубным протезам, на 7-й, 14-й и 21-й день</w:t>
      </w:r>
      <w:r w:rsidR="004E5EDA" w:rsidRPr="006A4BF8">
        <w:rPr>
          <w:rFonts w:ascii="Times New Roman" w:hAnsi="Times New Roman" w:cs="Times New Roman"/>
          <w:sz w:val="28"/>
          <w:szCs w:val="28"/>
        </w:rPr>
        <w:t>,</w:t>
      </w:r>
      <w:r w:rsidRPr="006A4BF8">
        <w:rPr>
          <w:rFonts w:ascii="Times New Roman" w:hAnsi="Times New Roman" w:cs="Times New Roman"/>
          <w:sz w:val="28"/>
          <w:szCs w:val="28"/>
        </w:rPr>
        <w:t xml:space="preserve"> проводилось анкетирование. Отвечая на вопросы анкеты, пациенты рассказывали об удобстве использования съёмного зубного протеза, после чего отмечали период за который, по их мнению, они полностью адаптировались к зубному протезу. В результате, в течение первых 7 дней после наложения зубных протезов к ним адаптировались </w:t>
      </w:r>
      <w:r w:rsidRPr="006A4BF8">
        <w:rPr>
          <w:rFonts w:ascii="Times New Roman" w:hAnsi="Times New Roman" w:cs="Times New Roman"/>
          <w:sz w:val="28"/>
          <w:szCs w:val="28"/>
        </w:rPr>
        <w:lastRenderedPageBreak/>
        <w:t>46,7</w:t>
      </w:r>
      <w:r w:rsidR="00A47A37" w:rsidRPr="006A4BF8">
        <w:rPr>
          <w:rFonts w:ascii="Times New Roman" w:hAnsi="Times New Roman" w:cs="Times New Roman"/>
          <w:sz w:val="28"/>
          <w:szCs w:val="28"/>
        </w:rPr>
        <w:t> </w:t>
      </w:r>
      <w:r w:rsidRPr="006A4BF8">
        <w:rPr>
          <w:rFonts w:ascii="Times New Roman" w:hAnsi="Times New Roman" w:cs="Times New Roman"/>
          <w:sz w:val="28"/>
          <w:szCs w:val="28"/>
        </w:rPr>
        <w:t>% пациентов (p = 0,0002) 1-й группы и 3,3 % паци</w:t>
      </w:r>
      <w:r w:rsidR="00B517CF" w:rsidRPr="006A4BF8">
        <w:rPr>
          <w:rFonts w:ascii="Times New Roman" w:hAnsi="Times New Roman" w:cs="Times New Roman"/>
          <w:sz w:val="28"/>
          <w:szCs w:val="28"/>
        </w:rPr>
        <w:t>ента</w:t>
      </w:r>
      <w:r w:rsidRPr="006A4BF8">
        <w:rPr>
          <w:rFonts w:ascii="Times New Roman" w:hAnsi="Times New Roman" w:cs="Times New Roman"/>
          <w:sz w:val="28"/>
          <w:szCs w:val="28"/>
        </w:rPr>
        <w:t xml:space="preserve"> 2-й группы (таблица 1). </w:t>
      </w:r>
      <w:r w:rsidR="00B517CF" w:rsidRPr="006A4BF8">
        <w:rPr>
          <w:rFonts w:ascii="Times New Roman" w:hAnsi="Times New Roman" w:cs="Times New Roman"/>
          <w:sz w:val="28"/>
          <w:szCs w:val="28"/>
        </w:rPr>
        <w:t>Большинство обследованных адаптировалось к съёмным зубным протезам в период с 7-го по 14-й день применения, а име</w:t>
      </w:r>
      <w:r w:rsidR="004A7C40" w:rsidRPr="006A4BF8">
        <w:rPr>
          <w:rFonts w:ascii="Times New Roman" w:hAnsi="Times New Roman" w:cs="Times New Roman"/>
          <w:sz w:val="28"/>
          <w:szCs w:val="28"/>
        </w:rPr>
        <w:t>нно 53,3 % пациентов 1-й группы</w:t>
      </w:r>
      <w:r w:rsidR="00B517CF" w:rsidRPr="006A4BF8">
        <w:rPr>
          <w:rFonts w:ascii="Times New Roman" w:hAnsi="Times New Roman" w:cs="Times New Roman"/>
          <w:sz w:val="28"/>
          <w:szCs w:val="28"/>
        </w:rPr>
        <w:t xml:space="preserve"> и 63,3 % пациентов 2-й группы. В итоге все пациенты 1-й группы адаптировались к протезу в срок не более 14 дней. Среди пациентов 2-й группы 33,3 % адаптировались к зубным протезам более 14 дней (p = 0,0008).</w:t>
      </w:r>
    </w:p>
    <w:p w:rsidR="00C31E3E" w:rsidRPr="006A4BF8" w:rsidRDefault="004A7C40" w:rsidP="00C31E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 Таблица 1</w:t>
      </w:r>
      <w:r w:rsidR="00B9637F" w:rsidRPr="006A4BF8">
        <w:rPr>
          <w:rFonts w:ascii="Times New Roman" w:hAnsi="Times New Roman" w:cs="Times New Roman"/>
          <w:sz w:val="28"/>
          <w:szCs w:val="28"/>
        </w:rPr>
        <w:t xml:space="preserve"> – Сроки адаптации пациентов с </w:t>
      </w:r>
      <w:r w:rsidR="00332C8D" w:rsidRPr="006A4BF8">
        <w:rPr>
          <w:rFonts w:ascii="Times New Roman" w:hAnsi="Times New Roman" w:cs="Times New Roman"/>
          <w:sz w:val="28"/>
          <w:szCs w:val="28"/>
        </w:rPr>
        <w:t>СД</w:t>
      </w:r>
      <w:r w:rsidR="00B9637F" w:rsidRPr="006A4BF8">
        <w:rPr>
          <w:rFonts w:ascii="Times New Roman" w:hAnsi="Times New Roman" w:cs="Times New Roman"/>
          <w:sz w:val="28"/>
          <w:szCs w:val="28"/>
        </w:rPr>
        <w:t xml:space="preserve"> 2-го</w:t>
      </w:r>
      <w:r w:rsidR="00C31E3E" w:rsidRPr="006A4BF8">
        <w:rPr>
          <w:rFonts w:ascii="Times New Roman" w:hAnsi="Times New Roman" w:cs="Times New Roman"/>
          <w:sz w:val="28"/>
          <w:szCs w:val="28"/>
        </w:rPr>
        <w:t xml:space="preserve"> типа к съёмным зубным протезам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60"/>
        <w:gridCol w:w="3244"/>
        <w:gridCol w:w="3667"/>
      </w:tblGrid>
      <w:tr w:rsidR="006A4BF8" w:rsidRPr="006A4BF8" w:rsidTr="00281C96">
        <w:trPr>
          <w:trHeight w:val="454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E3E" w:rsidRPr="006A4BF8" w:rsidRDefault="00C31E3E" w:rsidP="00C31E3E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WenQuanYi Micro Hei" w:hAnsi="Calibri" w:cs="Lohit Hindi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E3E" w:rsidRPr="006A4BF8" w:rsidRDefault="00C31E3E" w:rsidP="00C31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1-я группа, чел.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3E" w:rsidRPr="006A4BF8" w:rsidRDefault="00C31E3E" w:rsidP="00C31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2-я группа, чел.</w:t>
            </w:r>
          </w:p>
        </w:tc>
      </w:tr>
      <w:tr w:rsidR="006A4BF8" w:rsidRPr="006A4BF8" w:rsidTr="00281C96">
        <w:trPr>
          <w:trHeight w:val="454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E3E" w:rsidRPr="006A4BF8" w:rsidRDefault="00C31E3E" w:rsidP="00C31E3E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1-7 дней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E3E" w:rsidRPr="006A4BF8" w:rsidRDefault="00C31E3E" w:rsidP="00C31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14 (46,7 %) *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3E" w:rsidRPr="006A4BF8" w:rsidRDefault="00C31E3E" w:rsidP="00C31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 (3,3 %) *</w:t>
            </w:r>
          </w:p>
        </w:tc>
      </w:tr>
      <w:tr w:rsidR="006A4BF8" w:rsidRPr="006A4BF8" w:rsidTr="00281C96">
        <w:trPr>
          <w:trHeight w:val="454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1E3E" w:rsidRPr="006A4BF8" w:rsidRDefault="00C31E3E" w:rsidP="00C31E3E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7-14 дней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1E3E" w:rsidRPr="006A4BF8" w:rsidRDefault="00C31E3E" w:rsidP="00C31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16 (53,3 %)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1E3E" w:rsidRPr="006A4BF8" w:rsidRDefault="00C31E3E" w:rsidP="00C31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19 (63,3 %)</w:t>
            </w:r>
          </w:p>
        </w:tc>
      </w:tr>
      <w:tr w:rsidR="006A4BF8" w:rsidRPr="006A4BF8" w:rsidTr="00281C96">
        <w:trPr>
          <w:trHeight w:val="4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1E3E" w:rsidRPr="006A4BF8" w:rsidRDefault="00C31E3E" w:rsidP="00C31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Более 14 дней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1E3E" w:rsidRPr="006A4BF8" w:rsidRDefault="00C31E3E" w:rsidP="00C31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0 **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1E3E" w:rsidRPr="006A4BF8" w:rsidRDefault="00C31E3E" w:rsidP="00C31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10 (33,3 %) **</w:t>
            </w:r>
          </w:p>
        </w:tc>
      </w:tr>
      <w:tr w:rsidR="006A4BF8" w:rsidRPr="006A4BF8" w:rsidTr="00281C96">
        <w:trPr>
          <w:trHeight w:val="4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1E3E" w:rsidRPr="006A4BF8" w:rsidRDefault="00C31E3E" w:rsidP="00C31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1E3E" w:rsidRPr="006A4BF8" w:rsidRDefault="00C31E3E" w:rsidP="00C31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val="en-US" w:eastAsia="zh-CN" w:bidi="hi-IN"/>
              </w:rPr>
              <w:t>n = 30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1E3E" w:rsidRPr="006A4BF8" w:rsidRDefault="00C31E3E" w:rsidP="00C31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val="en-US" w:eastAsia="zh-CN" w:bidi="hi-IN"/>
              </w:rPr>
              <w:t>n = 30</w:t>
            </w:r>
          </w:p>
        </w:tc>
      </w:tr>
    </w:tbl>
    <w:p w:rsidR="00C31E3E" w:rsidRPr="006A4BF8" w:rsidRDefault="00D45307" w:rsidP="00D4530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  <w:r w:rsidRPr="006A4BF8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Примечание: </w:t>
      </w:r>
      <w:r w:rsidR="00C31E3E" w:rsidRPr="006A4BF8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>* Точный критерий Фишера, p = 0,0002</w:t>
      </w:r>
      <w:r w:rsidRPr="006A4BF8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C31E3E" w:rsidRPr="006A4BF8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>** Точный критерий Фишера, p = 0,0008</w:t>
      </w:r>
    </w:p>
    <w:p w:rsidR="00C31E3E" w:rsidRPr="006A4BF8" w:rsidRDefault="00C31E3E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Через 3 месяца после наложения частичных съёмных зубных протезов проводили стоматологическое обследование пациентов, включающее клинические и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параклинические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стоматологические методы, для определения влияния зубных протезов на органы и ткани полости рта. Отмечали жалобы пациентов, патологические изменения на слизистой оболочке протезного ложа и в тканях пародонта, уровень гигиены полости рта, интенсивность кариозных поражений зубов. Показатели данных признаков, выявленные через 3 месяца после наложения протезов, сравнивали с т</w:t>
      </w:r>
      <w:r w:rsidR="00290490" w:rsidRPr="006A4BF8">
        <w:rPr>
          <w:rFonts w:ascii="Times New Roman" w:hAnsi="Times New Roman" w:cs="Times New Roman"/>
          <w:sz w:val="28"/>
          <w:szCs w:val="28"/>
        </w:rPr>
        <w:t>еми же показателями</w:t>
      </w:r>
      <w:r w:rsidRPr="006A4BF8">
        <w:rPr>
          <w:rFonts w:ascii="Times New Roman" w:hAnsi="Times New Roman" w:cs="Times New Roman"/>
          <w:sz w:val="28"/>
          <w:szCs w:val="28"/>
        </w:rPr>
        <w:t xml:space="preserve"> до ортопедического стоматологического лечения. </w:t>
      </w:r>
    </w:p>
    <w:p w:rsidR="00A56028" w:rsidRPr="006A4BF8" w:rsidRDefault="00A47A37" w:rsidP="00A560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Ч</w:t>
      </w:r>
      <w:r w:rsidR="00D1784B" w:rsidRPr="006A4BF8">
        <w:rPr>
          <w:rFonts w:ascii="Times New Roman" w:hAnsi="Times New Roman" w:cs="Times New Roman"/>
          <w:sz w:val="28"/>
          <w:szCs w:val="28"/>
        </w:rPr>
        <w:t>ерез 3 месяца после лечения основной была жалоба на неприятный запах изо рта. Анализ показал, что до лечения на неп</w:t>
      </w:r>
      <w:r w:rsidRPr="006A4BF8">
        <w:rPr>
          <w:rFonts w:ascii="Times New Roman" w:hAnsi="Times New Roman" w:cs="Times New Roman"/>
          <w:sz w:val="28"/>
          <w:szCs w:val="28"/>
        </w:rPr>
        <w:t xml:space="preserve">риятный запах </w:t>
      </w:r>
      <w:r w:rsidR="00C31E3E" w:rsidRPr="006A4BF8">
        <w:rPr>
          <w:rFonts w:ascii="Times New Roman" w:hAnsi="Times New Roman" w:cs="Times New Roman"/>
          <w:sz w:val="28"/>
          <w:szCs w:val="28"/>
        </w:rPr>
        <w:t>(рисунок 2</w:t>
      </w:r>
      <w:r w:rsidR="00D1784B" w:rsidRPr="006A4BF8">
        <w:rPr>
          <w:rFonts w:ascii="Times New Roman" w:hAnsi="Times New Roman" w:cs="Times New Roman"/>
          <w:sz w:val="28"/>
          <w:szCs w:val="28"/>
        </w:rPr>
        <w:t xml:space="preserve">) жаловались 16,7 % пациентов. </w:t>
      </w:r>
      <w:proofErr w:type="gramStart"/>
      <w:r w:rsidR="00D1784B" w:rsidRPr="006A4BF8">
        <w:rPr>
          <w:rFonts w:ascii="Times New Roman" w:hAnsi="Times New Roman" w:cs="Times New Roman"/>
          <w:sz w:val="28"/>
          <w:szCs w:val="28"/>
        </w:rPr>
        <w:t>После 3-х</w:t>
      </w:r>
      <w:r w:rsidR="00EA129A" w:rsidRPr="006A4BF8">
        <w:rPr>
          <w:rFonts w:ascii="Times New Roman" w:hAnsi="Times New Roman" w:cs="Times New Roman"/>
          <w:sz w:val="28"/>
          <w:szCs w:val="28"/>
        </w:rPr>
        <w:t xml:space="preserve"> месяцев использования</w:t>
      </w:r>
      <w:r w:rsidR="00D1784B" w:rsidRPr="006A4BF8">
        <w:rPr>
          <w:rFonts w:ascii="Times New Roman" w:hAnsi="Times New Roman" w:cs="Times New Roman"/>
          <w:sz w:val="28"/>
          <w:szCs w:val="28"/>
        </w:rPr>
        <w:t xml:space="preserve"> протезов </w:t>
      </w:r>
      <w:r w:rsidR="00C31E3E" w:rsidRPr="006A4BF8">
        <w:rPr>
          <w:rFonts w:ascii="Times New Roman" w:hAnsi="Times New Roman" w:cs="Times New Roman"/>
          <w:sz w:val="28"/>
          <w:szCs w:val="28"/>
        </w:rPr>
        <w:t>у пациентов 1-й группы</w:t>
      </w:r>
      <w:r w:rsidR="00E54809" w:rsidRPr="006A4BF8">
        <w:rPr>
          <w:rFonts w:ascii="Times New Roman" w:hAnsi="Times New Roman" w:cs="Times New Roman"/>
          <w:sz w:val="28"/>
          <w:szCs w:val="28"/>
        </w:rPr>
        <w:t xml:space="preserve"> частота встречаемости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D1784B" w:rsidRPr="006A4BF8">
        <w:rPr>
          <w:rFonts w:ascii="Times New Roman" w:hAnsi="Times New Roman" w:cs="Times New Roman"/>
          <w:sz w:val="28"/>
          <w:szCs w:val="28"/>
        </w:rPr>
        <w:t>признака не изм</w:t>
      </w:r>
      <w:r w:rsidR="00EA129A" w:rsidRPr="006A4BF8">
        <w:rPr>
          <w:rFonts w:ascii="Times New Roman" w:hAnsi="Times New Roman" w:cs="Times New Roman"/>
          <w:sz w:val="28"/>
          <w:szCs w:val="28"/>
        </w:rPr>
        <w:t>енилась, составив также 16,7 %, а у пациентов 2-й группы</w:t>
      </w:r>
      <w:r w:rsidR="00D1784B" w:rsidRPr="006A4BF8">
        <w:rPr>
          <w:rFonts w:ascii="Times New Roman" w:hAnsi="Times New Roman" w:cs="Times New Roman"/>
          <w:sz w:val="28"/>
          <w:szCs w:val="28"/>
        </w:rPr>
        <w:t xml:space="preserve"> частота встречаемости данного признака возросла с 16,7 до 53,3 %. Таким образом, пациенты 2-й группы жаловались на неприятный запах изо рт</w:t>
      </w:r>
      <w:r w:rsidR="00E54809" w:rsidRPr="006A4BF8">
        <w:rPr>
          <w:rFonts w:ascii="Times New Roman" w:hAnsi="Times New Roman" w:cs="Times New Roman"/>
          <w:sz w:val="28"/>
          <w:szCs w:val="28"/>
        </w:rPr>
        <w:t>а на 36,6 % чаще, чем пациенты</w:t>
      </w:r>
      <w:r w:rsidR="00D1784B" w:rsidRPr="006A4BF8">
        <w:rPr>
          <w:rFonts w:ascii="Times New Roman" w:hAnsi="Times New Roman" w:cs="Times New Roman"/>
          <w:sz w:val="28"/>
          <w:szCs w:val="28"/>
        </w:rPr>
        <w:t xml:space="preserve"> 1-й</w:t>
      </w:r>
      <w:r w:rsidR="00E54809" w:rsidRPr="006A4BF8">
        <w:rPr>
          <w:rFonts w:ascii="Times New Roman" w:hAnsi="Times New Roman" w:cs="Times New Roman"/>
          <w:sz w:val="28"/>
          <w:szCs w:val="28"/>
        </w:rPr>
        <w:t xml:space="preserve"> группы (</w:t>
      </w:r>
      <w:r w:rsidR="00D1784B" w:rsidRPr="006A4BF8">
        <w:rPr>
          <w:rFonts w:ascii="Times New Roman" w:hAnsi="Times New Roman" w:cs="Times New Roman"/>
          <w:sz w:val="28"/>
          <w:szCs w:val="28"/>
        </w:rPr>
        <w:t>p = 0,006).</w:t>
      </w:r>
      <w:proofErr w:type="gramEnd"/>
    </w:p>
    <w:p w:rsidR="005F57DC" w:rsidRPr="006A4BF8" w:rsidRDefault="005F57DC" w:rsidP="005F57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При осмотре полости рта через 3 месяца после наложения частичных съёмных зубных протезов на слизистой оболочке протезного ложа были выявлены изменения воспалительного характера, предс</w:t>
      </w:r>
      <w:r w:rsidR="00497587" w:rsidRPr="006A4BF8">
        <w:rPr>
          <w:rFonts w:ascii="Times New Roman" w:hAnsi="Times New Roman" w:cs="Times New Roman"/>
          <w:sz w:val="28"/>
          <w:szCs w:val="28"/>
        </w:rPr>
        <w:t>тавленные гиперемией (рисунок 3</w:t>
      </w:r>
      <w:r w:rsidR="00AD2872" w:rsidRPr="006A4BF8">
        <w:rPr>
          <w:rFonts w:ascii="Times New Roman" w:hAnsi="Times New Roman" w:cs="Times New Roman"/>
          <w:sz w:val="28"/>
          <w:szCs w:val="28"/>
        </w:rPr>
        <w:t>).</w:t>
      </w:r>
      <w:r w:rsidR="008978DB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 xml:space="preserve">У 6,7 % пациентов 1-й группы отмечалась гиперемия слизистой оболочки в области беззубого альвеолярного отростка верхней челюсти, при этом границы её расположения соответствовали </w:t>
      </w:r>
      <w:r w:rsidRPr="006A4BF8">
        <w:rPr>
          <w:rFonts w:ascii="Times New Roman" w:hAnsi="Times New Roman" w:cs="Times New Roman"/>
          <w:sz w:val="28"/>
          <w:szCs w:val="28"/>
        </w:rPr>
        <w:lastRenderedPageBreak/>
        <w:t>границам расположения базиса протеза. При осмотре зубных протезов этих пациентов на поверхности седловидной части базиса протеза, обращённой к слизистой оболочке, определялись обильные зубные отложения.</w:t>
      </w:r>
    </w:p>
    <w:p w:rsidR="008978DB" w:rsidRPr="006A4BF8" w:rsidRDefault="005F57DC" w:rsidP="004975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У 33,3 % пациентов 2-й группы также отмечалась гипер</w:t>
      </w:r>
      <w:r w:rsidR="00497587" w:rsidRPr="006A4BF8">
        <w:rPr>
          <w:rFonts w:ascii="Times New Roman" w:hAnsi="Times New Roman" w:cs="Times New Roman"/>
          <w:sz w:val="28"/>
          <w:szCs w:val="28"/>
        </w:rPr>
        <w:t>емия слизистой оболочки</w:t>
      </w:r>
      <w:r w:rsidRPr="006A4BF8">
        <w:rPr>
          <w:rFonts w:ascii="Times New Roman" w:hAnsi="Times New Roman" w:cs="Times New Roman"/>
          <w:sz w:val="28"/>
          <w:szCs w:val="28"/>
        </w:rPr>
        <w:t xml:space="preserve">. Причём у 20 % пациентов гиперемия была выявлена на всей поверхности слизистой оболочки протезного ложа, её границы совпадали с границами зубного протеза. При осмотре зубных протезов данных пациентов определялись обильные зубные отложения на всей их поверхности, обращённой к слизистой оболочке полости рта. У 13,3 % пациентов отмечалась гиперемия слизистой оболочки в зоне проекции углублений, выемок и неровностей на протезе, где </w:t>
      </w:r>
      <w:r w:rsidR="00497587" w:rsidRPr="006A4BF8">
        <w:rPr>
          <w:rFonts w:ascii="Times New Roman" w:hAnsi="Times New Roman" w:cs="Times New Roman"/>
          <w:sz w:val="28"/>
          <w:szCs w:val="28"/>
        </w:rPr>
        <w:t xml:space="preserve">при осмотре определялся налёт. </w:t>
      </w:r>
      <w:r w:rsidRPr="006A4BF8">
        <w:rPr>
          <w:rFonts w:ascii="Times New Roman" w:hAnsi="Times New Roman" w:cs="Times New Roman"/>
          <w:sz w:val="28"/>
          <w:szCs w:val="28"/>
        </w:rPr>
        <w:t>Данных воспалительных изменений у пациентов обеих групп до ортопедического стоматологического леч</w:t>
      </w:r>
      <w:r w:rsidR="00497587" w:rsidRPr="006A4BF8">
        <w:rPr>
          <w:rFonts w:ascii="Times New Roman" w:hAnsi="Times New Roman" w:cs="Times New Roman"/>
          <w:sz w:val="28"/>
          <w:szCs w:val="28"/>
        </w:rPr>
        <w:t>ения обнаружено не было. Таким образом,</w:t>
      </w:r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AD2872" w:rsidRPr="006A4BF8">
        <w:rPr>
          <w:rFonts w:ascii="Times New Roman" w:hAnsi="Times New Roman" w:cs="Times New Roman"/>
          <w:sz w:val="28"/>
          <w:szCs w:val="28"/>
        </w:rPr>
        <w:t xml:space="preserve">частота встречаемости воспалительных изменений в виде гиперемии слизистой оболочки протезного ложа была на 26,6 % (p = 0,02) больше </w:t>
      </w:r>
      <w:r w:rsidRPr="006A4BF8">
        <w:rPr>
          <w:rFonts w:ascii="Times New Roman" w:hAnsi="Times New Roman" w:cs="Times New Roman"/>
          <w:sz w:val="28"/>
          <w:szCs w:val="28"/>
        </w:rPr>
        <w:t xml:space="preserve">после лечения у пациентов, использующих частичный съёмный пластиночный протез, чем у пациентов, использующих частичные съёмные протезы с металлическим базисом. </w:t>
      </w:r>
    </w:p>
    <w:p w:rsidR="00C22803" w:rsidRPr="006A4BF8" w:rsidRDefault="00C22803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Помимо осмотра полости рта, через 3 месяца после наложения частичных съёмных протезов был определён индекс гигиены полости рта по методу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Силнес-Лоу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Silness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Loe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, 1964). У пациентов до лечения в среднем ИГ составлял (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M±m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) 0,77±0,03, после 3-х месяцев лечения частичными съёмными протезами с металлическим базисом ИГ увеличился на 26 %, составив 0,97±0,04, а после 3-х месяцев лечения частичными съёмными пластиночными протезами ИГ увеличился на 96 %, составив 1,51±0,06. Таким образом, у пациентов 2-й группы индекс гигиены был на 0,54 балла выше (уровень гигиены был хуже), чем у пациент</w:t>
      </w:r>
      <w:r w:rsidR="00F80B68" w:rsidRPr="006A4BF8">
        <w:rPr>
          <w:rFonts w:ascii="Times New Roman" w:hAnsi="Times New Roman" w:cs="Times New Roman"/>
          <w:sz w:val="28"/>
          <w:szCs w:val="28"/>
        </w:rPr>
        <w:t>ов 1-й группы (</w:t>
      </w:r>
      <w:r w:rsidRPr="006A4BF8">
        <w:rPr>
          <w:rFonts w:ascii="Times New Roman" w:hAnsi="Times New Roman" w:cs="Times New Roman"/>
          <w:sz w:val="28"/>
          <w:szCs w:val="28"/>
        </w:rPr>
        <w:t>p &lt; 0,01).</w:t>
      </w:r>
    </w:p>
    <w:p w:rsidR="00F80B68" w:rsidRPr="006A4BF8" w:rsidRDefault="00F80B68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В результате патологических изменений в организме пациентов с СД ч</w:t>
      </w:r>
      <w:r w:rsidR="00C22803" w:rsidRPr="006A4BF8">
        <w:rPr>
          <w:rFonts w:ascii="Times New Roman" w:hAnsi="Times New Roman" w:cs="Times New Roman"/>
          <w:sz w:val="28"/>
          <w:szCs w:val="28"/>
        </w:rPr>
        <w:t>аст</w:t>
      </w:r>
      <w:r w:rsidRPr="006A4BF8">
        <w:rPr>
          <w:rFonts w:ascii="Times New Roman" w:hAnsi="Times New Roman" w:cs="Times New Roman"/>
          <w:sz w:val="28"/>
          <w:szCs w:val="28"/>
        </w:rPr>
        <w:t>ым осложнением данного заболевания</w:t>
      </w:r>
      <w:r w:rsidR="00C22803" w:rsidRPr="006A4BF8">
        <w:rPr>
          <w:rFonts w:ascii="Times New Roman" w:hAnsi="Times New Roman" w:cs="Times New Roman"/>
          <w:sz w:val="28"/>
          <w:szCs w:val="28"/>
        </w:rPr>
        <w:t xml:space="preserve"> являются воспалительные </w:t>
      </w:r>
      <w:r w:rsidRPr="006A4BF8">
        <w:rPr>
          <w:rFonts w:ascii="Times New Roman" w:hAnsi="Times New Roman" w:cs="Times New Roman"/>
          <w:sz w:val="28"/>
          <w:szCs w:val="28"/>
        </w:rPr>
        <w:t xml:space="preserve">изменения в тканях пародонта. </w:t>
      </w:r>
    </w:p>
    <w:p w:rsidR="00C22803" w:rsidRPr="006A4BF8" w:rsidRDefault="00F80B68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П</w:t>
      </w:r>
      <w:r w:rsidR="00C22803" w:rsidRPr="006A4BF8">
        <w:rPr>
          <w:rFonts w:ascii="Times New Roman" w:hAnsi="Times New Roman" w:cs="Times New Roman"/>
          <w:sz w:val="28"/>
          <w:szCs w:val="28"/>
        </w:rPr>
        <w:t>ародонтал</w:t>
      </w:r>
      <w:r w:rsidR="00AD2872" w:rsidRPr="006A4BF8">
        <w:rPr>
          <w:rFonts w:ascii="Times New Roman" w:hAnsi="Times New Roman" w:cs="Times New Roman"/>
          <w:sz w:val="28"/>
          <w:szCs w:val="28"/>
        </w:rPr>
        <w:t>ьный</w:t>
      </w:r>
      <w:proofErr w:type="spellEnd"/>
      <w:r w:rsidR="00AD2872" w:rsidRPr="006A4BF8">
        <w:rPr>
          <w:rFonts w:ascii="Times New Roman" w:hAnsi="Times New Roman" w:cs="Times New Roman"/>
          <w:sz w:val="28"/>
          <w:szCs w:val="28"/>
        </w:rPr>
        <w:t xml:space="preserve"> индекс (ПИ, </w:t>
      </w:r>
      <w:proofErr w:type="spellStart"/>
      <w:r w:rsidR="00AD2872" w:rsidRPr="006A4BF8">
        <w:rPr>
          <w:rFonts w:ascii="Times New Roman" w:hAnsi="Times New Roman" w:cs="Times New Roman"/>
          <w:sz w:val="28"/>
          <w:szCs w:val="28"/>
        </w:rPr>
        <w:t>Russel</w:t>
      </w:r>
      <w:proofErr w:type="spellEnd"/>
      <w:r w:rsidR="00AD2872" w:rsidRPr="006A4BF8">
        <w:rPr>
          <w:rFonts w:ascii="Times New Roman" w:hAnsi="Times New Roman" w:cs="Times New Roman"/>
          <w:sz w:val="28"/>
          <w:szCs w:val="28"/>
        </w:rPr>
        <w:t>, 1956</w:t>
      </w:r>
      <w:r w:rsidR="00C22803" w:rsidRPr="006A4BF8">
        <w:rPr>
          <w:rFonts w:ascii="Times New Roman" w:hAnsi="Times New Roman" w:cs="Times New Roman"/>
          <w:sz w:val="28"/>
          <w:szCs w:val="28"/>
        </w:rPr>
        <w:t>) определялся как до ортопедического стоматологического лечения, так и после. В результате в среднем значение ПИ обеих групп пациентов до и после лечения соответствовало среднетяжелой степени пародонтита (ПИ 1,5-4,0). При эт</w:t>
      </w:r>
      <w:r w:rsidR="00733CBF" w:rsidRPr="006A4BF8">
        <w:rPr>
          <w:rFonts w:ascii="Times New Roman" w:hAnsi="Times New Roman" w:cs="Times New Roman"/>
          <w:sz w:val="28"/>
          <w:szCs w:val="28"/>
        </w:rPr>
        <w:t>ом до лечения ПИ составлял 1,85</w:t>
      </w:r>
      <w:r w:rsidR="00C22803" w:rsidRPr="006A4BF8">
        <w:rPr>
          <w:rFonts w:ascii="Times New Roman" w:hAnsi="Times New Roman" w:cs="Times New Roman"/>
          <w:sz w:val="28"/>
          <w:szCs w:val="28"/>
        </w:rPr>
        <w:t>±0,1, после 3-х месяцев использования частичных съёмных протезов с металлическим базисом значение ПИ ув</w:t>
      </w:r>
      <w:r w:rsidR="00733CBF" w:rsidRPr="006A4BF8">
        <w:rPr>
          <w:rFonts w:ascii="Times New Roman" w:hAnsi="Times New Roman" w:cs="Times New Roman"/>
          <w:sz w:val="28"/>
          <w:szCs w:val="28"/>
        </w:rPr>
        <w:t>еличилось на 5 %, составив 1,94</w:t>
      </w:r>
      <w:r w:rsidR="00C22803" w:rsidRPr="006A4BF8">
        <w:rPr>
          <w:rFonts w:ascii="Times New Roman" w:hAnsi="Times New Roman" w:cs="Times New Roman"/>
          <w:sz w:val="28"/>
          <w:szCs w:val="28"/>
        </w:rPr>
        <w:t>±0,16. После такого же периода использования частичных съёмных пластиночных протезов значение ПИ увел</w:t>
      </w:r>
      <w:r w:rsidR="00733CBF" w:rsidRPr="006A4BF8">
        <w:rPr>
          <w:rFonts w:ascii="Times New Roman" w:hAnsi="Times New Roman" w:cs="Times New Roman"/>
          <w:sz w:val="28"/>
          <w:szCs w:val="28"/>
        </w:rPr>
        <w:t>ичилось на 32 %</w:t>
      </w:r>
      <w:r w:rsidR="00FA0814" w:rsidRPr="006A4BF8">
        <w:rPr>
          <w:rFonts w:ascii="Times New Roman" w:hAnsi="Times New Roman" w:cs="Times New Roman"/>
          <w:sz w:val="28"/>
          <w:szCs w:val="28"/>
        </w:rPr>
        <w:t>,</w:t>
      </w:r>
      <w:r w:rsidR="00733CBF" w:rsidRPr="006A4BF8">
        <w:rPr>
          <w:rFonts w:ascii="Times New Roman" w:hAnsi="Times New Roman" w:cs="Times New Roman"/>
          <w:sz w:val="28"/>
          <w:szCs w:val="28"/>
        </w:rPr>
        <w:t xml:space="preserve"> составив 2,44</w:t>
      </w:r>
      <w:r w:rsidR="00C22803" w:rsidRPr="006A4BF8">
        <w:rPr>
          <w:rFonts w:ascii="Times New Roman" w:hAnsi="Times New Roman" w:cs="Times New Roman"/>
          <w:sz w:val="28"/>
          <w:szCs w:val="28"/>
        </w:rPr>
        <w:t xml:space="preserve">±0,13. Таким образом, у пациентов 2-группы </w:t>
      </w:r>
      <w:proofErr w:type="spellStart"/>
      <w:r w:rsidR="00C22803" w:rsidRPr="006A4BF8">
        <w:rPr>
          <w:rFonts w:ascii="Times New Roman" w:hAnsi="Times New Roman" w:cs="Times New Roman"/>
          <w:sz w:val="28"/>
          <w:szCs w:val="28"/>
        </w:rPr>
        <w:t>пародонтальны</w:t>
      </w:r>
      <w:r w:rsidR="00733CBF" w:rsidRPr="006A4B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33CBF" w:rsidRPr="006A4BF8">
        <w:rPr>
          <w:rFonts w:ascii="Times New Roman" w:hAnsi="Times New Roman" w:cs="Times New Roman"/>
          <w:sz w:val="28"/>
          <w:szCs w:val="28"/>
        </w:rPr>
        <w:t xml:space="preserve"> индекс </w:t>
      </w:r>
      <w:r w:rsidR="00C22803" w:rsidRPr="006A4BF8">
        <w:rPr>
          <w:rFonts w:ascii="Times New Roman" w:hAnsi="Times New Roman" w:cs="Times New Roman"/>
          <w:sz w:val="28"/>
          <w:szCs w:val="28"/>
        </w:rPr>
        <w:t xml:space="preserve">был на 0,5 балла выше (состояние тканей пародонта хуже), чем у пациентов 1-й </w:t>
      </w:r>
      <w:r w:rsidRPr="006A4BF8">
        <w:rPr>
          <w:rFonts w:ascii="Times New Roman" w:hAnsi="Times New Roman" w:cs="Times New Roman"/>
          <w:sz w:val="28"/>
          <w:szCs w:val="28"/>
        </w:rPr>
        <w:t>группы (</w:t>
      </w:r>
      <w:r w:rsidR="00C22803" w:rsidRPr="006A4BF8">
        <w:rPr>
          <w:rFonts w:ascii="Times New Roman" w:hAnsi="Times New Roman" w:cs="Times New Roman"/>
          <w:sz w:val="28"/>
          <w:szCs w:val="28"/>
        </w:rPr>
        <w:t>p &lt; 0,05).</w:t>
      </w:r>
    </w:p>
    <w:p w:rsidR="00497587" w:rsidRPr="006A4BF8" w:rsidRDefault="00497587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lastRenderedPageBreak/>
        <w:t>Интенсивность кариозного пр</w:t>
      </w:r>
      <w:r w:rsidR="007950CB" w:rsidRPr="006A4BF8">
        <w:rPr>
          <w:rFonts w:ascii="Times New Roman" w:hAnsi="Times New Roman" w:cs="Times New Roman"/>
          <w:sz w:val="28"/>
          <w:szCs w:val="28"/>
        </w:rPr>
        <w:t>оцесса опреде</w:t>
      </w:r>
      <w:r w:rsidRPr="006A4BF8">
        <w:rPr>
          <w:rFonts w:ascii="Times New Roman" w:hAnsi="Times New Roman" w:cs="Times New Roman"/>
          <w:sz w:val="28"/>
          <w:szCs w:val="28"/>
        </w:rPr>
        <w:t>ляли при помощи расчёта формулы КПУ. До лечения среднее значение интенсивности поражения зубов кариесом составляло 22,4±0,6, после 3-х месяцев лечения частичными съёмными протезами значение практически не</w:t>
      </w:r>
      <w:r w:rsidR="00AD2872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>изменилось, у 1-й группы КПУ составляло 22,4±0,9, а у 2-й группы – 22,5±0,8. Таким образом, значительной разницы в значениях интенсивности кариозного процесса у пациентов 2-х групп выявлено не было (p &gt; 0,05).</w:t>
      </w:r>
    </w:p>
    <w:p w:rsidR="00497587" w:rsidRPr="006A4BF8" w:rsidRDefault="00497587" w:rsidP="004975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Результаты клинического обследования пациентов через 3 месяца после наложения частичных съёмных зубных протезов были дополнены данными микробиологического исследования ротовой жидкости и слизистой оболочки протезного ложа. Было выявлено, что жалобы на непр</w:t>
      </w:r>
      <w:r w:rsidR="007950CB" w:rsidRPr="006A4BF8">
        <w:rPr>
          <w:rFonts w:ascii="Times New Roman" w:hAnsi="Times New Roman" w:cs="Times New Roman"/>
          <w:sz w:val="28"/>
          <w:szCs w:val="28"/>
        </w:rPr>
        <w:t>и</w:t>
      </w:r>
      <w:r w:rsidRPr="006A4BF8">
        <w:rPr>
          <w:rFonts w:ascii="Times New Roman" w:hAnsi="Times New Roman" w:cs="Times New Roman"/>
          <w:sz w:val="28"/>
          <w:szCs w:val="28"/>
        </w:rPr>
        <w:t>ятный запах изо рта, воспалительные изменения на слизистой оболочке протезного ложа и в тканях пародонта, а также незначительное ухудшение гигиены полости рта сопровождалось нарушением микрофлоры полости рта.</w:t>
      </w:r>
    </w:p>
    <w:p w:rsidR="00497587" w:rsidRPr="006A4BF8" w:rsidRDefault="00497587" w:rsidP="004975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В целях коррекции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полости рта проводили механическую очистку и дезинфекцию зубного протеза. Пациентам были даны рекомендации с особым вниманием относиться к правилам гигиенического ухода за протезом и полостью рта. Коррекцию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полости рта также осуществляли с применением аппликаций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, после чего вновь проводили стоматологическое обследование пациентов. Оно включало объективные и субъективные клинические стоматологические методы. </w:t>
      </w:r>
      <w:r w:rsidR="007950CB" w:rsidRPr="006A4BF8">
        <w:rPr>
          <w:rFonts w:ascii="Times New Roman" w:hAnsi="Times New Roman" w:cs="Times New Roman"/>
          <w:sz w:val="28"/>
          <w:szCs w:val="28"/>
        </w:rPr>
        <w:t>П</w:t>
      </w:r>
      <w:r w:rsidRPr="006A4BF8">
        <w:rPr>
          <w:rFonts w:ascii="Times New Roman" w:hAnsi="Times New Roman" w:cs="Times New Roman"/>
          <w:sz w:val="28"/>
          <w:szCs w:val="28"/>
        </w:rPr>
        <w:t>ри анализе данных</w:t>
      </w:r>
      <w:r w:rsidR="007950CB" w:rsidRPr="006A4BF8">
        <w:rPr>
          <w:rFonts w:ascii="Times New Roman" w:hAnsi="Times New Roman" w:cs="Times New Roman"/>
          <w:sz w:val="28"/>
          <w:szCs w:val="28"/>
        </w:rPr>
        <w:t xml:space="preserve"> акцентировали внимание на наличие</w:t>
      </w:r>
      <w:r w:rsidRPr="006A4BF8">
        <w:rPr>
          <w:rFonts w:ascii="Times New Roman" w:hAnsi="Times New Roman" w:cs="Times New Roman"/>
          <w:sz w:val="28"/>
          <w:szCs w:val="28"/>
        </w:rPr>
        <w:t xml:space="preserve"> признаков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полости рта.</w:t>
      </w:r>
    </w:p>
    <w:p w:rsidR="00733CBF" w:rsidRPr="006A4BF8" w:rsidRDefault="005F57DC" w:rsidP="004975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Было выявлено, что у</w:t>
      </w:r>
      <w:r w:rsidR="00733CBF" w:rsidRPr="006A4BF8">
        <w:rPr>
          <w:rFonts w:ascii="Times New Roman" w:hAnsi="Times New Roman" w:cs="Times New Roman"/>
          <w:sz w:val="28"/>
          <w:szCs w:val="28"/>
        </w:rPr>
        <w:t xml:space="preserve"> пациентов 1-й группы</w:t>
      </w:r>
      <w:r w:rsidR="008F0F9A" w:rsidRPr="006A4BF8">
        <w:rPr>
          <w:rFonts w:ascii="Times New Roman" w:hAnsi="Times New Roman" w:cs="Times New Roman"/>
          <w:sz w:val="28"/>
          <w:szCs w:val="28"/>
        </w:rPr>
        <w:t xml:space="preserve"> (рисунок 2</w:t>
      </w:r>
      <w:r w:rsidR="006368C7" w:rsidRPr="006A4BF8">
        <w:rPr>
          <w:rFonts w:ascii="Times New Roman" w:hAnsi="Times New Roman" w:cs="Times New Roman"/>
          <w:sz w:val="28"/>
          <w:szCs w:val="28"/>
        </w:rPr>
        <w:t>)</w:t>
      </w:r>
      <w:r w:rsidR="00733CBF" w:rsidRPr="006A4BF8">
        <w:rPr>
          <w:rFonts w:ascii="Times New Roman" w:hAnsi="Times New Roman" w:cs="Times New Roman"/>
          <w:sz w:val="28"/>
          <w:szCs w:val="28"/>
        </w:rPr>
        <w:t xml:space="preserve"> после проведения</w:t>
      </w:r>
      <w:r w:rsidRPr="006A4BF8">
        <w:rPr>
          <w:rFonts w:ascii="Times New Roman" w:hAnsi="Times New Roman" w:cs="Times New Roman"/>
          <w:sz w:val="28"/>
          <w:szCs w:val="28"/>
        </w:rPr>
        <w:t xml:space="preserve"> курса аппликаций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="00EA129A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29A"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="00EA129A" w:rsidRPr="006A4BF8">
        <w:rPr>
          <w:rFonts w:ascii="Times New Roman" w:hAnsi="Times New Roman" w:cs="Times New Roman"/>
          <w:sz w:val="28"/>
          <w:szCs w:val="28"/>
        </w:rPr>
        <w:t xml:space="preserve"> на слизистой оболочке</w:t>
      </w:r>
      <w:r w:rsidR="00733CBF" w:rsidRPr="006A4BF8">
        <w:rPr>
          <w:rFonts w:ascii="Times New Roman" w:hAnsi="Times New Roman" w:cs="Times New Roman"/>
          <w:sz w:val="28"/>
          <w:szCs w:val="28"/>
        </w:rPr>
        <w:t xml:space="preserve"> протезного ложа жалобы на неприятный</w:t>
      </w:r>
      <w:r w:rsidR="00F80B68" w:rsidRPr="006A4BF8">
        <w:rPr>
          <w:rFonts w:ascii="Times New Roman" w:hAnsi="Times New Roman" w:cs="Times New Roman"/>
          <w:sz w:val="28"/>
          <w:szCs w:val="28"/>
        </w:rPr>
        <w:t xml:space="preserve"> запах изо рта отсутствовали (</w:t>
      </w:r>
      <w:r w:rsidR="00733CBF" w:rsidRPr="006A4BF8">
        <w:rPr>
          <w:rFonts w:ascii="Times New Roman" w:hAnsi="Times New Roman" w:cs="Times New Roman"/>
          <w:sz w:val="28"/>
          <w:szCs w:val="28"/>
        </w:rPr>
        <w:t xml:space="preserve">p = 0,05), хотя на протяжении лечения наблюдались в 16,7 % случаев. У </w:t>
      </w:r>
      <w:r w:rsidR="006368C7" w:rsidRPr="006A4BF8">
        <w:rPr>
          <w:rFonts w:ascii="Times New Roman" w:hAnsi="Times New Roman" w:cs="Times New Roman"/>
          <w:sz w:val="28"/>
          <w:szCs w:val="28"/>
        </w:rPr>
        <w:t>пациентов 2-й группы</w:t>
      </w:r>
      <w:r w:rsidR="00733CBF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6368C7" w:rsidRPr="006A4BF8">
        <w:rPr>
          <w:rFonts w:ascii="Times New Roman" w:hAnsi="Times New Roman" w:cs="Times New Roman"/>
          <w:sz w:val="28"/>
          <w:szCs w:val="28"/>
        </w:rPr>
        <w:t>после</w:t>
      </w:r>
      <w:r w:rsidRPr="006A4BF8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="006368C7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8C7"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="006368C7" w:rsidRPr="006A4BF8">
        <w:rPr>
          <w:rFonts w:ascii="Times New Roman" w:hAnsi="Times New Roman" w:cs="Times New Roman"/>
          <w:sz w:val="28"/>
          <w:szCs w:val="28"/>
        </w:rPr>
        <w:t xml:space="preserve"> частота встречаемости данного признака уменьшилась с 53,3 % до 6,7 %, на 46,6 %</w:t>
      </w:r>
      <w:r w:rsidR="00F80B68" w:rsidRPr="006A4BF8">
        <w:rPr>
          <w:rFonts w:ascii="Times New Roman" w:hAnsi="Times New Roman" w:cs="Times New Roman"/>
          <w:sz w:val="28"/>
          <w:szCs w:val="28"/>
        </w:rPr>
        <w:t xml:space="preserve"> (</w:t>
      </w:r>
      <w:r w:rsidR="006368C7" w:rsidRPr="006A4BF8">
        <w:rPr>
          <w:rFonts w:ascii="Times New Roman" w:hAnsi="Times New Roman" w:cs="Times New Roman"/>
          <w:sz w:val="28"/>
          <w:szCs w:val="28"/>
        </w:rPr>
        <w:t>p = 0,0001).</w:t>
      </w:r>
    </w:p>
    <w:p w:rsidR="00B4263D" w:rsidRPr="006A4BF8" w:rsidRDefault="00533420" w:rsidP="002362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При осмотре полости рта после</w:t>
      </w:r>
      <w:r w:rsidR="00A56028" w:rsidRPr="006A4BF8">
        <w:rPr>
          <w:rFonts w:ascii="Times New Roman" w:hAnsi="Times New Roman" w:cs="Times New Roman"/>
          <w:sz w:val="28"/>
          <w:szCs w:val="28"/>
        </w:rPr>
        <w:t xml:space="preserve"> курса аппликаций </w:t>
      </w:r>
      <w:proofErr w:type="spellStart"/>
      <w:r w:rsidR="00A56028"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у </w:t>
      </w:r>
      <w:r w:rsidR="00F80B68" w:rsidRPr="006A4BF8">
        <w:rPr>
          <w:rFonts w:ascii="Times New Roman" w:hAnsi="Times New Roman" w:cs="Times New Roman"/>
          <w:sz w:val="28"/>
          <w:szCs w:val="28"/>
        </w:rPr>
        <w:t>пациентов 1</w:t>
      </w:r>
      <w:r w:rsidR="008F0F9A" w:rsidRPr="006A4BF8">
        <w:rPr>
          <w:rFonts w:ascii="Times New Roman" w:hAnsi="Times New Roman" w:cs="Times New Roman"/>
          <w:sz w:val="28"/>
          <w:szCs w:val="28"/>
        </w:rPr>
        <w:t>-й группы (рисунок 3</w:t>
      </w:r>
      <w:r w:rsidRPr="006A4BF8">
        <w:rPr>
          <w:rFonts w:ascii="Times New Roman" w:hAnsi="Times New Roman" w:cs="Times New Roman"/>
          <w:sz w:val="28"/>
          <w:szCs w:val="28"/>
        </w:rPr>
        <w:t>) воспалительных изменений на слизистой оболочке протезного ло</w:t>
      </w:r>
      <w:r w:rsidR="00F80B68" w:rsidRPr="006A4BF8">
        <w:rPr>
          <w:rFonts w:ascii="Times New Roman" w:hAnsi="Times New Roman" w:cs="Times New Roman"/>
          <w:sz w:val="28"/>
          <w:szCs w:val="28"/>
        </w:rPr>
        <w:t>жа обнаружено не было, хотя до аппликаций</w:t>
      </w:r>
      <w:r w:rsidRPr="006A4BF8">
        <w:rPr>
          <w:rFonts w:ascii="Times New Roman" w:hAnsi="Times New Roman" w:cs="Times New Roman"/>
          <w:sz w:val="28"/>
          <w:szCs w:val="28"/>
        </w:rPr>
        <w:t xml:space="preserve"> у 6,7 % пациентов была выявлена гиперемия слизистой оболочки протезного ложа. Таким образом, после курса аппликаций частота встречаемости данного признака у пациентов, использующих частичные съёмные протезы с металлическим базисом, уменьшилась н</w:t>
      </w:r>
      <w:r w:rsidR="00F80B68" w:rsidRPr="006A4BF8">
        <w:rPr>
          <w:rFonts w:ascii="Times New Roman" w:hAnsi="Times New Roman" w:cs="Times New Roman"/>
          <w:sz w:val="28"/>
          <w:szCs w:val="28"/>
        </w:rPr>
        <w:t>а 6,7 % (</w:t>
      </w:r>
      <w:r w:rsidR="00236270" w:rsidRPr="006A4BF8">
        <w:rPr>
          <w:rFonts w:ascii="Times New Roman" w:hAnsi="Times New Roman" w:cs="Times New Roman"/>
          <w:sz w:val="28"/>
          <w:szCs w:val="28"/>
        </w:rPr>
        <w:t>p = 0,5)</w:t>
      </w:r>
      <w:r w:rsidRPr="006A4BF8">
        <w:rPr>
          <w:rFonts w:ascii="Times New Roman" w:hAnsi="Times New Roman" w:cs="Times New Roman"/>
          <w:sz w:val="28"/>
          <w:szCs w:val="28"/>
        </w:rPr>
        <w:t xml:space="preserve">. </w:t>
      </w:r>
      <w:r w:rsidR="00236270" w:rsidRPr="006A4BF8">
        <w:rPr>
          <w:rFonts w:ascii="Times New Roman" w:hAnsi="Times New Roman" w:cs="Times New Roman"/>
          <w:sz w:val="28"/>
          <w:szCs w:val="28"/>
        </w:rPr>
        <w:t>П</w:t>
      </w:r>
      <w:r w:rsidR="00B4263D" w:rsidRPr="006A4BF8">
        <w:rPr>
          <w:rFonts w:ascii="Times New Roman" w:hAnsi="Times New Roman" w:cs="Times New Roman"/>
          <w:sz w:val="28"/>
          <w:szCs w:val="28"/>
        </w:rPr>
        <w:t xml:space="preserve">осле курса аппликаций </w:t>
      </w:r>
      <w:proofErr w:type="spellStart"/>
      <w:r w:rsidR="00B4263D"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="00B4263D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63D"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="00B4263D" w:rsidRPr="006A4BF8">
        <w:rPr>
          <w:rFonts w:ascii="Times New Roman" w:hAnsi="Times New Roman" w:cs="Times New Roman"/>
          <w:sz w:val="28"/>
          <w:szCs w:val="28"/>
        </w:rPr>
        <w:t xml:space="preserve"> у пациентов 2-й группы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B4263D" w:rsidRPr="006A4BF8">
        <w:rPr>
          <w:rFonts w:ascii="Times New Roman" w:hAnsi="Times New Roman" w:cs="Times New Roman"/>
          <w:sz w:val="28"/>
          <w:szCs w:val="28"/>
        </w:rPr>
        <w:t>гиперемия слизистой оболочки протезного ложа была выявлена у 3,3 % пациентов, что на 30 % ниже, чем было до курса аппликаций (p = 0,006).</w:t>
      </w:r>
    </w:p>
    <w:p w:rsidR="00533420" w:rsidRPr="006A4BF8" w:rsidRDefault="00533420" w:rsidP="00A560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028" w:rsidRPr="006A4BF8" w:rsidRDefault="00A56028" w:rsidP="00A560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7DC921" wp14:editId="2C99C3DE">
            <wp:extent cx="4976038" cy="2791864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73" cy="2792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028" w:rsidRPr="006A4BF8" w:rsidRDefault="008F0F9A" w:rsidP="00A560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Рисунок 2</w:t>
      </w:r>
      <w:r w:rsidR="00A56028" w:rsidRPr="006A4BF8">
        <w:rPr>
          <w:rFonts w:ascii="Times New Roman" w:hAnsi="Times New Roman" w:cs="Times New Roman"/>
          <w:sz w:val="28"/>
          <w:szCs w:val="28"/>
        </w:rPr>
        <w:t xml:space="preserve"> – Частота встречаемости жалоб на неприятный запах изо рта на протяжении ортопедического стоматологического лечения с применением частичных съёмных протезов у пациентов с </w:t>
      </w:r>
      <w:r w:rsidR="00332C8D" w:rsidRPr="006A4BF8">
        <w:rPr>
          <w:rFonts w:ascii="Times New Roman" w:hAnsi="Times New Roman" w:cs="Times New Roman"/>
          <w:sz w:val="28"/>
          <w:szCs w:val="28"/>
        </w:rPr>
        <w:t>СД</w:t>
      </w:r>
      <w:r w:rsidR="00A56028" w:rsidRPr="006A4BF8">
        <w:rPr>
          <w:rFonts w:ascii="Times New Roman" w:hAnsi="Times New Roman" w:cs="Times New Roman"/>
          <w:sz w:val="28"/>
          <w:szCs w:val="28"/>
        </w:rPr>
        <w:t xml:space="preserve"> 2-го типа.</w:t>
      </w:r>
    </w:p>
    <w:p w:rsidR="00A56028" w:rsidRPr="006A4BF8" w:rsidRDefault="00A56028" w:rsidP="00A560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BF8">
        <w:rPr>
          <w:rFonts w:ascii="Times New Roman" w:hAnsi="Times New Roman" w:cs="Times New Roman"/>
          <w:sz w:val="24"/>
          <w:szCs w:val="24"/>
        </w:rPr>
        <w:t>Примечание: * Точный критерий Фишера, p = 0,05; ** Точный критерий Фишера, p = 0,0001</w:t>
      </w:r>
    </w:p>
    <w:p w:rsidR="00A56028" w:rsidRPr="006A4BF8" w:rsidRDefault="00A56028" w:rsidP="00A560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73802" wp14:editId="08FC6911">
            <wp:extent cx="4976038" cy="2833396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454" cy="2840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028" w:rsidRPr="006A4BF8" w:rsidRDefault="008F0F9A" w:rsidP="00A560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Рисунок 3</w:t>
      </w:r>
      <w:r w:rsidR="00A56028" w:rsidRPr="006A4BF8">
        <w:rPr>
          <w:rFonts w:ascii="Times New Roman" w:hAnsi="Times New Roman" w:cs="Times New Roman"/>
          <w:sz w:val="28"/>
          <w:szCs w:val="28"/>
        </w:rPr>
        <w:t xml:space="preserve"> – Частота встречаемости гиперемии слизистой оболочки протезного ложа на протяжении ортопедического стоматологического лечения с применением частичных съёмных протезов у пациентов с </w:t>
      </w:r>
      <w:r w:rsidR="00332C8D" w:rsidRPr="006A4BF8">
        <w:rPr>
          <w:rFonts w:ascii="Times New Roman" w:hAnsi="Times New Roman" w:cs="Times New Roman"/>
          <w:sz w:val="28"/>
          <w:szCs w:val="28"/>
        </w:rPr>
        <w:t>СД</w:t>
      </w:r>
      <w:r w:rsidR="00A56028" w:rsidRPr="006A4BF8">
        <w:rPr>
          <w:rFonts w:ascii="Times New Roman" w:hAnsi="Times New Roman" w:cs="Times New Roman"/>
          <w:sz w:val="28"/>
          <w:szCs w:val="28"/>
        </w:rPr>
        <w:t xml:space="preserve"> 2-го типа.</w:t>
      </w:r>
    </w:p>
    <w:p w:rsidR="00533420" w:rsidRPr="006A4BF8" w:rsidRDefault="00A56028" w:rsidP="00A56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BF8">
        <w:rPr>
          <w:rFonts w:ascii="Times New Roman" w:hAnsi="Times New Roman" w:cs="Times New Roman"/>
          <w:sz w:val="24"/>
          <w:szCs w:val="24"/>
        </w:rPr>
        <w:t>Примечание: * Точный критерий Фишера, p = 0,5; ** Точный критерий Фишера, p = 0,006</w:t>
      </w:r>
    </w:p>
    <w:p w:rsidR="00D45307" w:rsidRPr="006A4BF8" w:rsidRDefault="00D45307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70" w:rsidRPr="006A4BF8" w:rsidRDefault="00236270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420" w:rsidRPr="006A4BF8" w:rsidRDefault="00B233DF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BF8">
        <w:rPr>
          <w:rFonts w:ascii="Times New Roman" w:hAnsi="Times New Roman" w:cs="Times New Roman"/>
          <w:b/>
          <w:sz w:val="28"/>
          <w:szCs w:val="28"/>
        </w:rPr>
        <w:lastRenderedPageBreak/>
        <w:t>Микробиоценоз</w:t>
      </w:r>
      <w:proofErr w:type="spellEnd"/>
      <w:r w:rsidRPr="006A4BF8">
        <w:rPr>
          <w:rFonts w:ascii="Times New Roman" w:hAnsi="Times New Roman" w:cs="Times New Roman"/>
          <w:b/>
          <w:sz w:val="28"/>
          <w:szCs w:val="28"/>
        </w:rPr>
        <w:t xml:space="preserve"> полости рта пациентов с сахарным диабетом 2-го типа, проходящих ортопедическое стоматологическое лечение</w:t>
      </w:r>
    </w:p>
    <w:p w:rsidR="000C5E9F" w:rsidRPr="006A4BF8" w:rsidRDefault="00B233DF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В ротовой жидкости </w:t>
      </w:r>
      <w:r w:rsidR="008F0F9A" w:rsidRPr="006A4BF8">
        <w:rPr>
          <w:rFonts w:ascii="Times New Roman" w:hAnsi="Times New Roman" w:cs="Times New Roman"/>
          <w:sz w:val="28"/>
          <w:szCs w:val="28"/>
        </w:rPr>
        <w:t>(рисунок 4</w:t>
      </w:r>
      <w:r w:rsidR="000C706A" w:rsidRPr="006A4BF8">
        <w:rPr>
          <w:rFonts w:ascii="Times New Roman" w:hAnsi="Times New Roman" w:cs="Times New Roman"/>
          <w:sz w:val="28"/>
          <w:szCs w:val="28"/>
        </w:rPr>
        <w:t xml:space="preserve">) </w:t>
      </w:r>
      <w:r w:rsidRPr="006A4BF8">
        <w:rPr>
          <w:rFonts w:ascii="Times New Roman" w:hAnsi="Times New Roman" w:cs="Times New Roman"/>
          <w:sz w:val="28"/>
          <w:szCs w:val="28"/>
        </w:rPr>
        <w:t>пациентов</w:t>
      </w:r>
      <w:r w:rsidR="00006B7A" w:rsidRPr="006A4BF8">
        <w:rPr>
          <w:rFonts w:ascii="Times New Roman" w:hAnsi="Times New Roman" w:cs="Times New Roman"/>
          <w:sz w:val="28"/>
          <w:szCs w:val="28"/>
        </w:rPr>
        <w:t xml:space="preserve"> с СД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 xml:space="preserve">наиболее часто </w:t>
      </w:r>
      <w:r w:rsidR="00A30167" w:rsidRPr="006A4BF8">
        <w:rPr>
          <w:rFonts w:ascii="Times New Roman" w:hAnsi="Times New Roman" w:cs="Times New Roman"/>
          <w:sz w:val="28"/>
          <w:szCs w:val="28"/>
        </w:rPr>
        <w:t xml:space="preserve">и в большом количестве </w:t>
      </w:r>
      <w:r w:rsidRPr="006A4BF8">
        <w:rPr>
          <w:rFonts w:ascii="Times New Roman" w:hAnsi="Times New Roman" w:cs="Times New Roman"/>
          <w:sz w:val="28"/>
          <w:szCs w:val="28"/>
        </w:rPr>
        <w:t xml:space="preserve">встречались условно-патогенные бактерии рода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Staphylococcus</w:t>
      </w:r>
      <w:proofErr w:type="spellEnd"/>
      <w:r w:rsidRPr="006A4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Streptococcus</w:t>
      </w:r>
      <w:proofErr w:type="spellEnd"/>
      <w:r w:rsidRPr="006A4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Peptostreptococ</w:t>
      </w:r>
      <w:r w:rsidR="00A30167" w:rsidRPr="006A4BF8">
        <w:rPr>
          <w:rFonts w:ascii="Times New Roman" w:hAnsi="Times New Roman" w:cs="Times New Roman"/>
          <w:i/>
          <w:sz w:val="28"/>
          <w:szCs w:val="28"/>
        </w:rPr>
        <w:t>cus</w:t>
      </w:r>
      <w:proofErr w:type="spellEnd"/>
      <w:r w:rsidR="00A30167" w:rsidRPr="006A4B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167" w:rsidRPr="006A4BF8">
        <w:rPr>
          <w:rFonts w:ascii="Times New Roman" w:hAnsi="Times New Roman" w:cs="Times New Roman"/>
          <w:sz w:val="28"/>
          <w:szCs w:val="28"/>
        </w:rPr>
        <w:t>и</w:t>
      </w:r>
      <w:r w:rsidRPr="006A4BF8">
        <w:rPr>
          <w:rFonts w:ascii="Times New Roman" w:hAnsi="Times New Roman" w:cs="Times New Roman"/>
          <w:sz w:val="28"/>
          <w:szCs w:val="28"/>
        </w:rPr>
        <w:t xml:space="preserve"> на протяжении лечения</w:t>
      </w:r>
      <w:r w:rsidR="00A30167" w:rsidRPr="006A4BF8">
        <w:rPr>
          <w:rFonts w:ascii="Times New Roman" w:hAnsi="Times New Roman" w:cs="Times New Roman"/>
          <w:sz w:val="28"/>
          <w:szCs w:val="28"/>
        </w:rPr>
        <w:t xml:space="preserve"> данные показатели менялись незначительно</w:t>
      </w:r>
      <w:r w:rsidR="00006B7A" w:rsidRPr="006A4BF8">
        <w:rPr>
          <w:rFonts w:ascii="Times New Roman" w:hAnsi="Times New Roman" w:cs="Times New Roman"/>
          <w:sz w:val="28"/>
          <w:szCs w:val="28"/>
        </w:rPr>
        <w:t xml:space="preserve">. </w:t>
      </w:r>
      <w:r w:rsidR="00236270" w:rsidRPr="006A4BF8">
        <w:rPr>
          <w:rFonts w:ascii="Times New Roman" w:hAnsi="Times New Roman" w:cs="Times New Roman"/>
          <w:sz w:val="28"/>
          <w:szCs w:val="28"/>
        </w:rPr>
        <w:t>Также к числу многочисленных микроорганизмов можно отнести</w:t>
      </w:r>
      <w:r w:rsidRPr="006A4BF8">
        <w:rPr>
          <w:rFonts w:ascii="Times New Roman" w:hAnsi="Times New Roman" w:cs="Times New Roman"/>
          <w:sz w:val="28"/>
          <w:szCs w:val="28"/>
        </w:rPr>
        <w:t xml:space="preserve"> грибы рода</w:t>
      </w:r>
      <w:r w:rsidRPr="006A4B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i/>
          <w:sz w:val="28"/>
          <w:szCs w:val="28"/>
          <w:lang w:val="en-US"/>
        </w:rPr>
        <w:t>Candida</w:t>
      </w:r>
      <w:r w:rsidRPr="006A4BF8">
        <w:rPr>
          <w:rFonts w:ascii="Times New Roman" w:hAnsi="Times New Roman" w:cs="Times New Roman"/>
          <w:sz w:val="28"/>
          <w:szCs w:val="28"/>
        </w:rPr>
        <w:t>, частота встречаемости которых</w:t>
      </w:r>
      <w:r w:rsidR="00A30167" w:rsidRPr="006A4BF8">
        <w:rPr>
          <w:rFonts w:ascii="Times New Roman" w:hAnsi="Times New Roman" w:cs="Times New Roman"/>
          <w:sz w:val="28"/>
          <w:szCs w:val="28"/>
        </w:rPr>
        <w:t xml:space="preserve"> составляла</w:t>
      </w:r>
      <w:r w:rsidR="00976FF7" w:rsidRPr="006A4BF8">
        <w:rPr>
          <w:rFonts w:ascii="Times New Roman" w:hAnsi="Times New Roman" w:cs="Times New Roman"/>
          <w:sz w:val="28"/>
          <w:szCs w:val="28"/>
        </w:rPr>
        <w:t xml:space="preserve"> до лечения</w:t>
      </w:r>
      <w:r w:rsidR="00A30167" w:rsidRPr="006A4BF8">
        <w:rPr>
          <w:rFonts w:ascii="Times New Roman" w:hAnsi="Times New Roman" w:cs="Times New Roman"/>
          <w:sz w:val="28"/>
          <w:szCs w:val="28"/>
        </w:rPr>
        <w:t xml:space="preserve"> 73,3 %, а количество 4,6±0,4 </w:t>
      </w:r>
      <w:proofErr w:type="spellStart"/>
      <w:proofErr w:type="gramStart"/>
      <w:r w:rsidR="00A30167" w:rsidRPr="006A4BF8">
        <w:rPr>
          <w:rFonts w:ascii="Times New Roman" w:hAnsi="Times New Roman" w:cs="Times New Roman"/>
          <w:sz w:val="28"/>
          <w:szCs w:val="28"/>
        </w:rPr>
        <w:t>lg</w:t>
      </w:r>
      <w:proofErr w:type="gramEnd"/>
      <w:r w:rsidR="00A30167" w:rsidRPr="006A4BF8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A30167" w:rsidRPr="006A4BF8">
        <w:rPr>
          <w:rFonts w:ascii="Times New Roman" w:hAnsi="Times New Roman" w:cs="Times New Roman"/>
          <w:sz w:val="28"/>
          <w:szCs w:val="28"/>
        </w:rPr>
        <w:t>/мл</w:t>
      </w:r>
      <w:r w:rsidR="00F228B5" w:rsidRPr="006A4BF8">
        <w:rPr>
          <w:rFonts w:ascii="Times New Roman" w:hAnsi="Times New Roman" w:cs="Times New Roman"/>
          <w:sz w:val="28"/>
          <w:szCs w:val="28"/>
        </w:rPr>
        <w:t xml:space="preserve">, что </w:t>
      </w:r>
      <w:r w:rsidR="001B1187" w:rsidRPr="006A4BF8">
        <w:rPr>
          <w:rFonts w:ascii="Times New Roman" w:hAnsi="Times New Roman" w:cs="Times New Roman"/>
          <w:sz w:val="28"/>
          <w:szCs w:val="28"/>
        </w:rPr>
        <w:t>оказалось выше нормальных значений (</w:t>
      </w:r>
      <w:proofErr w:type="spellStart"/>
      <w:r w:rsidR="001B1187" w:rsidRPr="006A4BF8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1B1187" w:rsidRPr="006A4BF8">
        <w:rPr>
          <w:rFonts w:ascii="Times New Roman" w:hAnsi="Times New Roman" w:cs="Times New Roman"/>
          <w:sz w:val="28"/>
          <w:szCs w:val="28"/>
        </w:rPr>
        <w:t xml:space="preserve"> Е. Г., 2004)</w:t>
      </w:r>
      <w:r w:rsidR="00A30167" w:rsidRPr="006A4BF8">
        <w:rPr>
          <w:rFonts w:ascii="Times New Roman" w:hAnsi="Times New Roman" w:cs="Times New Roman"/>
          <w:sz w:val="28"/>
          <w:szCs w:val="28"/>
        </w:rPr>
        <w:t xml:space="preserve">. После лечения </w:t>
      </w:r>
      <w:r w:rsidR="004A3593" w:rsidRPr="006A4BF8">
        <w:rPr>
          <w:rFonts w:ascii="Times New Roman" w:hAnsi="Times New Roman" w:cs="Times New Roman"/>
          <w:sz w:val="28"/>
          <w:szCs w:val="28"/>
        </w:rPr>
        <w:t xml:space="preserve">у пациентов 1-й группы (с </w:t>
      </w:r>
      <w:r w:rsidR="00A30167" w:rsidRPr="006A4BF8">
        <w:rPr>
          <w:rFonts w:ascii="Times New Roman" w:hAnsi="Times New Roman" w:cs="Times New Roman"/>
          <w:sz w:val="28"/>
          <w:szCs w:val="28"/>
        </w:rPr>
        <w:t>частичными съёмными протезами с металлическим базисом</w:t>
      </w:r>
      <w:r w:rsidR="004A3593" w:rsidRPr="006A4BF8">
        <w:rPr>
          <w:rFonts w:ascii="Times New Roman" w:hAnsi="Times New Roman" w:cs="Times New Roman"/>
          <w:sz w:val="28"/>
          <w:szCs w:val="28"/>
        </w:rPr>
        <w:t>)</w:t>
      </w:r>
      <w:r w:rsidR="00A30167" w:rsidRPr="006A4BF8">
        <w:rPr>
          <w:rFonts w:ascii="Times New Roman" w:hAnsi="Times New Roman" w:cs="Times New Roman"/>
          <w:sz w:val="28"/>
          <w:szCs w:val="28"/>
        </w:rPr>
        <w:t xml:space="preserve"> данные п</w:t>
      </w:r>
      <w:r w:rsidR="00006B7A" w:rsidRPr="006A4BF8">
        <w:rPr>
          <w:rFonts w:ascii="Times New Roman" w:hAnsi="Times New Roman" w:cs="Times New Roman"/>
          <w:sz w:val="28"/>
          <w:szCs w:val="28"/>
        </w:rPr>
        <w:t>оказатели практически не менялись</w:t>
      </w:r>
      <w:r w:rsidR="00976FF7" w:rsidRPr="006A4BF8">
        <w:rPr>
          <w:rFonts w:ascii="Times New Roman" w:hAnsi="Times New Roman" w:cs="Times New Roman"/>
          <w:sz w:val="28"/>
          <w:szCs w:val="28"/>
        </w:rPr>
        <w:t xml:space="preserve">. </w:t>
      </w:r>
      <w:r w:rsidR="00A30167" w:rsidRPr="006A4BF8">
        <w:rPr>
          <w:rFonts w:ascii="Times New Roman" w:hAnsi="Times New Roman" w:cs="Times New Roman"/>
          <w:sz w:val="28"/>
          <w:szCs w:val="28"/>
        </w:rPr>
        <w:t xml:space="preserve">А после лечения </w:t>
      </w:r>
      <w:r w:rsidR="004A3593" w:rsidRPr="006A4BF8">
        <w:rPr>
          <w:rFonts w:ascii="Times New Roman" w:hAnsi="Times New Roman" w:cs="Times New Roman"/>
          <w:sz w:val="28"/>
          <w:szCs w:val="28"/>
        </w:rPr>
        <w:t xml:space="preserve">пациентов 2-й группы (с </w:t>
      </w:r>
      <w:r w:rsidR="00A30167" w:rsidRPr="006A4BF8">
        <w:rPr>
          <w:rFonts w:ascii="Times New Roman" w:hAnsi="Times New Roman" w:cs="Times New Roman"/>
          <w:sz w:val="28"/>
          <w:szCs w:val="28"/>
        </w:rPr>
        <w:t>частичными съёмными пластиночными протезами</w:t>
      </w:r>
      <w:r w:rsidR="004A3593" w:rsidRPr="006A4BF8">
        <w:rPr>
          <w:rFonts w:ascii="Times New Roman" w:hAnsi="Times New Roman" w:cs="Times New Roman"/>
          <w:sz w:val="28"/>
          <w:szCs w:val="28"/>
        </w:rPr>
        <w:t>)</w:t>
      </w:r>
      <w:r w:rsidR="00A30167" w:rsidRPr="006A4BF8">
        <w:rPr>
          <w:rFonts w:ascii="Times New Roman" w:hAnsi="Times New Roman" w:cs="Times New Roman"/>
          <w:sz w:val="28"/>
          <w:szCs w:val="28"/>
        </w:rPr>
        <w:t xml:space="preserve"> частота встречаемости грибов </w:t>
      </w:r>
      <w:r w:rsidR="00976FF7" w:rsidRPr="006A4BF8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="00976FF7" w:rsidRPr="006A4BF8">
        <w:rPr>
          <w:rFonts w:ascii="Times New Roman" w:hAnsi="Times New Roman" w:cs="Times New Roman"/>
          <w:i/>
          <w:sz w:val="28"/>
          <w:szCs w:val="28"/>
        </w:rPr>
        <w:t>Candida</w:t>
      </w:r>
      <w:proofErr w:type="spellEnd"/>
      <w:r w:rsidR="00976FF7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A30167" w:rsidRPr="006A4BF8">
        <w:rPr>
          <w:rFonts w:ascii="Times New Roman" w:hAnsi="Times New Roman" w:cs="Times New Roman"/>
          <w:sz w:val="28"/>
          <w:szCs w:val="28"/>
        </w:rPr>
        <w:t xml:space="preserve">увеличилась на 20 %, а количество на 2,4 </w:t>
      </w:r>
      <w:proofErr w:type="spellStart"/>
      <w:proofErr w:type="gramStart"/>
      <w:r w:rsidR="00A30167" w:rsidRPr="006A4BF8">
        <w:rPr>
          <w:rFonts w:ascii="Times New Roman" w:hAnsi="Times New Roman" w:cs="Times New Roman"/>
          <w:sz w:val="28"/>
          <w:szCs w:val="28"/>
        </w:rPr>
        <w:t>lg</w:t>
      </w:r>
      <w:proofErr w:type="gramEnd"/>
      <w:r w:rsidR="00A30167" w:rsidRPr="006A4BF8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A30167" w:rsidRPr="006A4BF8">
        <w:rPr>
          <w:rFonts w:ascii="Times New Roman" w:hAnsi="Times New Roman" w:cs="Times New Roman"/>
          <w:sz w:val="28"/>
          <w:szCs w:val="28"/>
        </w:rPr>
        <w:t xml:space="preserve">/мл. </w:t>
      </w:r>
      <w:r w:rsidR="00976FF7" w:rsidRPr="006A4BF8">
        <w:rPr>
          <w:rFonts w:ascii="Times New Roman" w:hAnsi="Times New Roman" w:cs="Times New Roman"/>
          <w:sz w:val="28"/>
          <w:szCs w:val="28"/>
        </w:rPr>
        <w:t xml:space="preserve">Таким образом, количество грибов рода </w:t>
      </w:r>
      <w:proofErr w:type="spellStart"/>
      <w:r w:rsidR="00976FF7" w:rsidRPr="006A4BF8">
        <w:rPr>
          <w:rFonts w:ascii="Times New Roman" w:hAnsi="Times New Roman" w:cs="Times New Roman"/>
          <w:i/>
          <w:sz w:val="28"/>
          <w:szCs w:val="28"/>
        </w:rPr>
        <w:t>Candida</w:t>
      </w:r>
      <w:proofErr w:type="spellEnd"/>
      <w:r w:rsidR="00976FF7" w:rsidRPr="006A4BF8">
        <w:rPr>
          <w:rFonts w:ascii="Times New Roman" w:hAnsi="Times New Roman" w:cs="Times New Roman"/>
          <w:sz w:val="28"/>
          <w:szCs w:val="28"/>
        </w:rPr>
        <w:t xml:space="preserve"> в ротовой жидкости у пациентов, использующих частичные съёмные п</w:t>
      </w:r>
      <w:r w:rsidR="00236270" w:rsidRPr="006A4BF8">
        <w:rPr>
          <w:rFonts w:ascii="Times New Roman" w:hAnsi="Times New Roman" w:cs="Times New Roman"/>
          <w:sz w:val="28"/>
          <w:szCs w:val="28"/>
        </w:rPr>
        <w:t>ластиночные протезы было на 1,8 </w:t>
      </w:r>
      <w:proofErr w:type="spellStart"/>
      <w:r w:rsidR="00976FF7" w:rsidRPr="006A4BF8">
        <w:rPr>
          <w:rFonts w:ascii="Times New Roman" w:hAnsi="Times New Roman" w:cs="Times New Roman"/>
          <w:sz w:val="28"/>
          <w:szCs w:val="28"/>
        </w:rPr>
        <w:t>lgКОЕ</w:t>
      </w:r>
      <w:proofErr w:type="spellEnd"/>
      <w:r w:rsidR="00976FF7" w:rsidRPr="006A4BF8">
        <w:rPr>
          <w:rFonts w:ascii="Times New Roman" w:hAnsi="Times New Roman" w:cs="Times New Roman"/>
          <w:sz w:val="28"/>
          <w:szCs w:val="28"/>
        </w:rPr>
        <w:t>/мл больше, чем у пациентов, использующих частичные съёмные протезы с металлическим б</w:t>
      </w:r>
      <w:r w:rsidR="00006B7A" w:rsidRPr="006A4BF8">
        <w:rPr>
          <w:rFonts w:ascii="Times New Roman" w:hAnsi="Times New Roman" w:cs="Times New Roman"/>
          <w:sz w:val="28"/>
          <w:szCs w:val="28"/>
        </w:rPr>
        <w:t>азисом (</w:t>
      </w:r>
      <w:proofErr w:type="gramStart"/>
      <w:r w:rsidR="00976FF7" w:rsidRPr="006A4B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76FF7" w:rsidRPr="006A4BF8">
        <w:rPr>
          <w:rFonts w:ascii="Times New Roman" w:hAnsi="Times New Roman" w:cs="Times New Roman"/>
          <w:sz w:val="28"/>
          <w:szCs w:val="28"/>
        </w:rPr>
        <w:t xml:space="preserve"> &lt; 0,01).</w:t>
      </w:r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3DF" w:rsidRPr="006A4BF8" w:rsidRDefault="000C5E9F" w:rsidP="00236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Calibri" w:eastAsia="WenQuanYi Micro Hei" w:hAnsi="Calibri" w:cs="Lohit Hindi"/>
          <w:noProof/>
          <w:kern w:val="1"/>
          <w:sz w:val="24"/>
          <w:szCs w:val="24"/>
          <w:lang w:eastAsia="ru-RU"/>
        </w:rPr>
        <w:drawing>
          <wp:inline distT="0" distB="0" distL="0" distR="0" wp14:anchorId="35294DE2" wp14:editId="0C9DAC60">
            <wp:extent cx="5943600" cy="427716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987" cy="4285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E9F" w:rsidRPr="006A4BF8" w:rsidRDefault="000C5E9F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Рисунок 4 – Количество микроорганизмов в ротовой жидкости пациентов с </w:t>
      </w:r>
      <w:r w:rsidR="00332C8D" w:rsidRPr="006A4BF8">
        <w:rPr>
          <w:rFonts w:ascii="Times New Roman" w:hAnsi="Times New Roman" w:cs="Times New Roman"/>
          <w:sz w:val="28"/>
          <w:szCs w:val="28"/>
        </w:rPr>
        <w:t>СД</w:t>
      </w:r>
      <w:r w:rsidRPr="006A4BF8">
        <w:rPr>
          <w:rFonts w:ascii="Times New Roman" w:hAnsi="Times New Roman" w:cs="Times New Roman"/>
          <w:sz w:val="28"/>
          <w:szCs w:val="28"/>
        </w:rPr>
        <w:t xml:space="preserve"> 2-го типа, проходящих ортопедическое стоматологическое лечение с применением частичных съёмных зубных протезов</w:t>
      </w:r>
    </w:p>
    <w:p w:rsidR="00F3034B" w:rsidRPr="006A4BF8" w:rsidRDefault="00976FF7" w:rsidP="00F303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lastRenderedPageBreak/>
        <w:t>Частота встречаемости</w:t>
      </w:r>
      <w:r w:rsidR="000971D0" w:rsidRPr="006A4BF8">
        <w:rPr>
          <w:rFonts w:ascii="Times New Roman" w:hAnsi="Times New Roman" w:cs="Times New Roman"/>
          <w:sz w:val="28"/>
          <w:szCs w:val="28"/>
        </w:rPr>
        <w:t xml:space="preserve"> и количество</w:t>
      </w:r>
      <w:r w:rsidRPr="006A4BF8">
        <w:rPr>
          <w:rFonts w:ascii="Times New Roman" w:hAnsi="Times New Roman" w:cs="Times New Roman"/>
          <w:sz w:val="28"/>
          <w:szCs w:val="28"/>
        </w:rPr>
        <w:t xml:space="preserve"> бактерий рода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Bifidobacterium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0971D0" w:rsidRPr="006A4BF8">
        <w:rPr>
          <w:rFonts w:ascii="Times New Roman" w:hAnsi="Times New Roman" w:cs="Times New Roman"/>
          <w:sz w:val="28"/>
          <w:szCs w:val="28"/>
        </w:rPr>
        <w:t xml:space="preserve">в ротовой жидкости </w:t>
      </w:r>
      <w:r w:rsidRPr="006A4BF8">
        <w:rPr>
          <w:rFonts w:ascii="Times New Roman" w:hAnsi="Times New Roman" w:cs="Times New Roman"/>
          <w:sz w:val="28"/>
          <w:szCs w:val="28"/>
        </w:rPr>
        <w:t>по</w:t>
      </w:r>
      <w:r w:rsidR="000971D0" w:rsidRPr="006A4BF8">
        <w:rPr>
          <w:rFonts w:ascii="Times New Roman" w:hAnsi="Times New Roman" w:cs="Times New Roman"/>
          <w:sz w:val="28"/>
          <w:szCs w:val="28"/>
        </w:rPr>
        <w:t xml:space="preserve">сле ортопедического </w:t>
      </w:r>
      <w:r w:rsidR="00006B7A" w:rsidRPr="006A4BF8">
        <w:rPr>
          <w:rFonts w:ascii="Times New Roman" w:hAnsi="Times New Roman" w:cs="Times New Roman"/>
          <w:sz w:val="28"/>
          <w:szCs w:val="28"/>
        </w:rPr>
        <w:t xml:space="preserve">стоматологического </w:t>
      </w:r>
      <w:r w:rsidR="000971D0" w:rsidRPr="006A4BF8">
        <w:rPr>
          <w:rFonts w:ascii="Times New Roman" w:hAnsi="Times New Roman" w:cs="Times New Roman"/>
          <w:sz w:val="28"/>
          <w:szCs w:val="28"/>
        </w:rPr>
        <w:t>лечения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>им</w:t>
      </w:r>
      <w:r w:rsidR="000971D0" w:rsidRPr="006A4BF8">
        <w:rPr>
          <w:rFonts w:ascii="Times New Roman" w:hAnsi="Times New Roman" w:cs="Times New Roman"/>
          <w:sz w:val="28"/>
          <w:szCs w:val="28"/>
        </w:rPr>
        <w:t>ела тенденцию к уменьшению. У</w:t>
      </w:r>
      <w:r w:rsidRPr="006A4BF8">
        <w:rPr>
          <w:rFonts w:ascii="Times New Roman" w:hAnsi="Times New Roman" w:cs="Times New Roman"/>
          <w:sz w:val="28"/>
          <w:szCs w:val="28"/>
        </w:rPr>
        <w:t xml:space="preserve"> пацие</w:t>
      </w:r>
      <w:r w:rsidR="000971D0" w:rsidRPr="006A4BF8">
        <w:rPr>
          <w:rFonts w:ascii="Times New Roman" w:hAnsi="Times New Roman" w:cs="Times New Roman"/>
          <w:sz w:val="28"/>
          <w:szCs w:val="28"/>
        </w:rPr>
        <w:t>нтов 1-й группы изменения были незначительны. У пациентов 2-й группы частота встречаемости уменьшалась с 33,3 до 6,7 %, а количество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0971D0" w:rsidRPr="006A4BF8">
        <w:rPr>
          <w:rFonts w:ascii="Times New Roman" w:hAnsi="Times New Roman" w:cs="Times New Roman"/>
          <w:sz w:val="28"/>
          <w:szCs w:val="28"/>
        </w:rPr>
        <w:t xml:space="preserve">с </w:t>
      </w:r>
      <w:r w:rsidR="000C706A" w:rsidRPr="006A4BF8">
        <w:rPr>
          <w:rFonts w:ascii="Times New Roman" w:hAnsi="Times New Roman" w:cs="Times New Roman"/>
          <w:sz w:val="28"/>
          <w:szCs w:val="28"/>
        </w:rPr>
        <w:t>1,3</w:t>
      </w:r>
      <w:r w:rsidR="000971D0" w:rsidRPr="006A4BF8">
        <w:rPr>
          <w:rFonts w:ascii="Times New Roman" w:hAnsi="Times New Roman" w:cs="Times New Roman"/>
          <w:sz w:val="28"/>
          <w:szCs w:val="28"/>
        </w:rPr>
        <w:t xml:space="preserve">±0,3 до </w:t>
      </w:r>
      <w:r w:rsidR="000C706A" w:rsidRPr="006A4BF8">
        <w:rPr>
          <w:rFonts w:ascii="Times New Roman" w:hAnsi="Times New Roman" w:cs="Times New Roman"/>
          <w:sz w:val="28"/>
          <w:szCs w:val="28"/>
        </w:rPr>
        <w:t>0,1</w:t>
      </w:r>
      <w:r w:rsidR="000971D0" w:rsidRPr="006A4BF8">
        <w:rPr>
          <w:rFonts w:ascii="Times New Roman" w:hAnsi="Times New Roman" w:cs="Times New Roman"/>
          <w:sz w:val="28"/>
          <w:szCs w:val="28"/>
        </w:rPr>
        <w:t xml:space="preserve">±0,07 </w:t>
      </w:r>
      <w:proofErr w:type="spellStart"/>
      <w:proofErr w:type="gramStart"/>
      <w:r w:rsidR="000971D0" w:rsidRPr="006A4BF8">
        <w:rPr>
          <w:rFonts w:ascii="Times New Roman" w:hAnsi="Times New Roman" w:cs="Times New Roman"/>
          <w:sz w:val="28"/>
          <w:szCs w:val="28"/>
        </w:rPr>
        <w:t>lg</w:t>
      </w:r>
      <w:proofErr w:type="gramEnd"/>
      <w:r w:rsidR="000971D0" w:rsidRPr="006A4BF8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0971D0" w:rsidRPr="006A4BF8">
        <w:rPr>
          <w:rFonts w:ascii="Times New Roman" w:hAnsi="Times New Roman" w:cs="Times New Roman"/>
          <w:sz w:val="28"/>
          <w:szCs w:val="28"/>
        </w:rPr>
        <w:t>/мл.</w:t>
      </w:r>
      <w:r w:rsidRPr="006A4BF8">
        <w:rPr>
          <w:rFonts w:ascii="Times New Roman" w:hAnsi="Times New Roman" w:cs="Times New Roman"/>
          <w:sz w:val="28"/>
          <w:szCs w:val="28"/>
        </w:rPr>
        <w:t xml:space="preserve"> Таким образом, у пациентов, использующих частичные съёмные пластиночные протезы, частота встречаемости в ротовой жидкости бактерий рода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Bifidobacterium</w:t>
      </w:r>
      <w:proofErr w:type="spellEnd"/>
      <w:r w:rsidRPr="006A4B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71D0" w:rsidRPr="006A4BF8">
        <w:rPr>
          <w:rFonts w:ascii="Times New Roman" w:hAnsi="Times New Roman" w:cs="Times New Roman"/>
          <w:sz w:val="28"/>
          <w:szCs w:val="28"/>
        </w:rPr>
        <w:t>была на 23,3 %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006B7A" w:rsidRPr="006A4BF8">
        <w:rPr>
          <w:rFonts w:ascii="Times New Roman" w:hAnsi="Times New Roman" w:cs="Times New Roman"/>
          <w:sz w:val="28"/>
          <w:szCs w:val="28"/>
        </w:rPr>
        <w:t>(</w:t>
      </w:r>
      <w:r w:rsidR="000971D0" w:rsidRPr="006A4BF8">
        <w:rPr>
          <w:rFonts w:ascii="Times New Roman" w:hAnsi="Times New Roman" w:cs="Times New Roman"/>
          <w:sz w:val="28"/>
          <w:szCs w:val="28"/>
        </w:rPr>
        <w:t>p = 0,04)</w:t>
      </w:r>
      <w:r w:rsidRPr="006A4BF8">
        <w:rPr>
          <w:rFonts w:ascii="Times New Roman" w:hAnsi="Times New Roman" w:cs="Times New Roman"/>
          <w:sz w:val="28"/>
          <w:szCs w:val="28"/>
        </w:rPr>
        <w:t>,</w:t>
      </w:r>
      <w:r w:rsidR="000971D0" w:rsidRPr="006A4BF8">
        <w:rPr>
          <w:rFonts w:ascii="Times New Roman" w:hAnsi="Times New Roman" w:cs="Times New Roman"/>
          <w:sz w:val="28"/>
          <w:szCs w:val="28"/>
        </w:rPr>
        <w:t xml:space="preserve"> а количество на</w:t>
      </w:r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0971D0" w:rsidRPr="006A4BF8">
        <w:rPr>
          <w:rFonts w:ascii="Times New Roman" w:hAnsi="Times New Roman" w:cs="Times New Roman"/>
          <w:sz w:val="28"/>
          <w:szCs w:val="28"/>
        </w:rPr>
        <w:t xml:space="preserve">1,5 </w:t>
      </w:r>
      <w:proofErr w:type="spellStart"/>
      <w:r w:rsidR="000971D0" w:rsidRPr="006A4BF8">
        <w:rPr>
          <w:rFonts w:ascii="Times New Roman" w:hAnsi="Times New Roman" w:cs="Times New Roman"/>
          <w:sz w:val="28"/>
          <w:szCs w:val="28"/>
        </w:rPr>
        <w:t>lgКОЕ</w:t>
      </w:r>
      <w:proofErr w:type="spellEnd"/>
      <w:r w:rsidR="000971D0" w:rsidRPr="006A4BF8">
        <w:rPr>
          <w:rFonts w:ascii="Times New Roman" w:hAnsi="Times New Roman" w:cs="Times New Roman"/>
          <w:sz w:val="28"/>
          <w:szCs w:val="28"/>
        </w:rPr>
        <w:t xml:space="preserve">/мл </w:t>
      </w:r>
      <w:r w:rsidR="00006B7A" w:rsidRPr="006A4B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971D0" w:rsidRPr="006A4B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971D0" w:rsidRPr="006A4BF8">
        <w:rPr>
          <w:rFonts w:ascii="Times New Roman" w:hAnsi="Times New Roman" w:cs="Times New Roman"/>
          <w:sz w:val="28"/>
          <w:szCs w:val="28"/>
        </w:rPr>
        <w:t xml:space="preserve"> &lt; 0,01) меньше,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>чем у пациентов, использующих частичные съёмные протезы с металлическим базисом</w:t>
      </w:r>
      <w:r w:rsidR="000971D0" w:rsidRPr="006A4BF8">
        <w:rPr>
          <w:rFonts w:ascii="Times New Roman" w:hAnsi="Times New Roman" w:cs="Times New Roman"/>
          <w:sz w:val="28"/>
          <w:szCs w:val="28"/>
        </w:rPr>
        <w:t>.</w:t>
      </w:r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F3034B" w:rsidRPr="006A4BF8">
        <w:rPr>
          <w:rFonts w:ascii="Times New Roman" w:hAnsi="Times New Roman" w:cs="Times New Roman"/>
          <w:sz w:val="28"/>
          <w:szCs w:val="28"/>
        </w:rPr>
        <w:t xml:space="preserve">Частота </w:t>
      </w:r>
      <w:r w:rsidR="0079393A" w:rsidRPr="006A4BF8">
        <w:rPr>
          <w:rFonts w:ascii="Times New Roman" w:hAnsi="Times New Roman" w:cs="Times New Roman"/>
          <w:sz w:val="28"/>
          <w:szCs w:val="28"/>
        </w:rPr>
        <w:t xml:space="preserve">встречаемости бактерий рода </w:t>
      </w:r>
      <w:r w:rsidR="00F3034B" w:rsidRPr="006A4BF8">
        <w:rPr>
          <w:rFonts w:ascii="Times New Roman" w:hAnsi="Times New Roman" w:cs="Times New Roman"/>
          <w:i/>
          <w:sz w:val="28"/>
          <w:szCs w:val="28"/>
          <w:lang w:val="en-US"/>
        </w:rPr>
        <w:t>Lactobacillus</w:t>
      </w:r>
      <w:r w:rsidR="00F3034B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79393A" w:rsidRPr="006A4BF8">
        <w:rPr>
          <w:rFonts w:ascii="Times New Roman" w:hAnsi="Times New Roman" w:cs="Times New Roman"/>
          <w:sz w:val="28"/>
          <w:szCs w:val="28"/>
        </w:rPr>
        <w:t xml:space="preserve">до лечения составляли 66,7 %, что значительно ниже нормы, </w:t>
      </w:r>
      <w:r w:rsidR="00236270" w:rsidRPr="006A4BF8">
        <w:rPr>
          <w:rFonts w:ascii="Times New Roman" w:hAnsi="Times New Roman" w:cs="Times New Roman"/>
          <w:sz w:val="28"/>
          <w:szCs w:val="28"/>
        </w:rPr>
        <w:t>а</w:t>
      </w:r>
      <w:r w:rsidR="0079393A" w:rsidRPr="006A4BF8">
        <w:rPr>
          <w:rFonts w:ascii="Times New Roman" w:hAnsi="Times New Roman" w:cs="Times New Roman"/>
          <w:sz w:val="28"/>
          <w:szCs w:val="28"/>
        </w:rPr>
        <w:t xml:space="preserve"> после лечения имела тенденцию к снижению. Также после использования съёмных зубных протезов уменьшилось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79393A" w:rsidRPr="006A4BF8">
        <w:rPr>
          <w:rFonts w:ascii="Times New Roman" w:hAnsi="Times New Roman" w:cs="Times New Roman"/>
          <w:sz w:val="28"/>
          <w:szCs w:val="28"/>
        </w:rPr>
        <w:t xml:space="preserve">количество данного микроорганизма с 3,2±0,3 до 2,2±0,3 </w:t>
      </w:r>
      <w:proofErr w:type="spellStart"/>
      <w:proofErr w:type="gramStart"/>
      <w:r w:rsidR="0079393A" w:rsidRPr="006A4BF8">
        <w:rPr>
          <w:rFonts w:ascii="Times New Roman" w:hAnsi="Times New Roman" w:cs="Times New Roman"/>
          <w:sz w:val="28"/>
          <w:szCs w:val="28"/>
        </w:rPr>
        <w:t>lg</w:t>
      </w:r>
      <w:proofErr w:type="gramEnd"/>
      <w:r w:rsidR="0079393A" w:rsidRPr="006A4BF8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79393A" w:rsidRPr="006A4BF8">
        <w:rPr>
          <w:rFonts w:ascii="Times New Roman" w:hAnsi="Times New Roman" w:cs="Times New Roman"/>
          <w:sz w:val="28"/>
          <w:szCs w:val="28"/>
        </w:rPr>
        <w:t xml:space="preserve">/мл – у пациентов 1-й группы и до 2,3±0,4 </w:t>
      </w:r>
      <w:proofErr w:type="spellStart"/>
      <w:r w:rsidR="0079393A" w:rsidRPr="006A4BF8">
        <w:rPr>
          <w:rFonts w:ascii="Times New Roman" w:hAnsi="Times New Roman" w:cs="Times New Roman"/>
          <w:sz w:val="28"/>
          <w:szCs w:val="28"/>
        </w:rPr>
        <w:t>lgКОЕ</w:t>
      </w:r>
      <w:proofErr w:type="spellEnd"/>
      <w:r w:rsidR="0079393A" w:rsidRPr="006A4BF8">
        <w:rPr>
          <w:rFonts w:ascii="Times New Roman" w:hAnsi="Times New Roman" w:cs="Times New Roman"/>
          <w:sz w:val="28"/>
          <w:szCs w:val="28"/>
        </w:rPr>
        <w:t>/мл – у пациентов 2-й группы, что оказалось также ниже нормы (</w:t>
      </w:r>
      <w:proofErr w:type="spellStart"/>
      <w:r w:rsidR="0079393A" w:rsidRPr="006A4BF8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79393A" w:rsidRPr="006A4BF8">
        <w:rPr>
          <w:rFonts w:ascii="Times New Roman" w:hAnsi="Times New Roman" w:cs="Times New Roman"/>
          <w:sz w:val="28"/>
          <w:szCs w:val="28"/>
        </w:rPr>
        <w:t xml:space="preserve"> Е. Г., 2004).</w:t>
      </w:r>
    </w:p>
    <w:p w:rsidR="00A30167" w:rsidRPr="006A4BF8" w:rsidRDefault="008F0F9A" w:rsidP="000C5E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Частота встречаемости и количество представителей патогенного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Staphylococcus</w:t>
      </w:r>
      <w:proofErr w:type="spellEnd"/>
      <w:r w:rsidRPr="006A4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aureus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в ротовой жидкости после лечения у пациентов 1-й группы изменилось незначительно, а у пациентов 2-й группы увеличилось с 26,7 до 66,7 % по частоте встречаемости и </w:t>
      </w:r>
      <w:r w:rsidR="00BF7A43" w:rsidRPr="006A4BF8">
        <w:rPr>
          <w:rFonts w:ascii="Times New Roman" w:hAnsi="Times New Roman" w:cs="Times New Roman"/>
          <w:sz w:val="28"/>
          <w:szCs w:val="28"/>
        </w:rPr>
        <w:t>с 0,7±0,2 до 2,4</w:t>
      </w:r>
      <w:r w:rsidRPr="006A4BF8">
        <w:rPr>
          <w:rFonts w:ascii="Times New Roman" w:hAnsi="Times New Roman" w:cs="Times New Roman"/>
          <w:sz w:val="28"/>
          <w:szCs w:val="28"/>
        </w:rPr>
        <w:t xml:space="preserve">±0,4 </w:t>
      </w:r>
      <w:proofErr w:type="spellStart"/>
      <w:proofErr w:type="gramStart"/>
      <w:r w:rsidRPr="006A4BF8">
        <w:rPr>
          <w:rFonts w:ascii="Times New Roman" w:hAnsi="Times New Roman" w:cs="Times New Roman"/>
          <w:sz w:val="28"/>
          <w:szCs w:val="28"/>
        </w:rPr>
        <w:t>lg</w:t>
      </w:r>
      <w:proofErr w:type="gramEnd"/>
      <w:r w:rsidRPr="006A4BF8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/мл по количеству. При этом у пациентов, использующих частичные съёмные пластиночные протезы, частота встречаемости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Staphylococcus</w:t>
      </w:r>
      <w:proofErr w:type="spellEnd"/>
      <w:r w:rsidRPr="006A4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aureus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в ротовой жидкости была на 30 % выше (p = 0,04), а количество </w:t>
      </w:r>
      <w:r w:rsidR="00236270" w:rsidRPr="006A4BF8">
        <w:rPr>
          <w:rFonts w:ascii="Times New Roman" w:hAnsi="Times New Roman" w:cs="Times New Roman"/>
          <w:sz w:val="28"/>
          <w:szCs w:val="28"/>
        </w:rPr>
        <w:t>на 1,3 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lgКОЕ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/мл больше (</w:t>
      </w:r>
      <w:proofErr w:type="gramStart"/>
      <w:r w:rsidRPr="006A4B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4BF8">
        <w:rPr>
          <w:rFonts w:ascii="Times New Roman" w:hAnsi="Times New Roman" w:cs="Times New Roman"/>
          <w:sz w:val="28"/>
          <w:szCs w:val="28"/>
        </w:rPr>
        <w:t xml:space="preserve"> &lt; 0,01), чем у пациентов, использующих частичные съёмные протезы с металлическим базисом.</w:t>
      </w:r>
      <w:r w:rsidRPr="006A4BF8">
        <w:t xml:space="preserve"> </w:t>
      </w:r>
    </w:p>
    <w:p w:rsidR="00006B7A" w:rsidRPr="006A4BF8" w:rsidRDefault="000C706A" w:rsidP="00B9637F">
      <w:pPr>
        <w:suppressAutoHyphens/>
        <w:spacing w:after="12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На слизистой оболочке протезного ло</w:t>
      </w:r>
      <w:r w:rsidR="00006B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жа пациентов с СД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2-го типа сам</w:t>
      </w:r>
      <w:r w:rsidR="008F0F9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ыми распространёнными (рисунок 5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) были бактерии рода </w:t>
      </w:r>
      <w:proofErr w:type="spellStart"/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>Staphylococcus</w:t>
      </w:r>
      <w:proofErr w:type="spellEnd"/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 xml:space="preserve">, </w:t>
      </w:r>
      <w:proofErr w:type="spellStart"/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>Streptococcus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и </w:t>
      </w:r>
      <w:proofErr w:type="spellStart"/>
      <w:r w:rsidR="009900D9"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>Peptostreptococcus</w:t>
      </w:r>
      <w:proofErr w:type="spellEnd"/>
      <w:r w:rsidR="009900D9"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 xml:space="preserve">, </w:t>
      </w:r>
      <w:r w:rsidR="009900D9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частота встречаемости и количество которых </w:t>
      </w:r>
      <w:r w:rsidR="00006B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немного </w:t>
      </w:r>
      <w:r w:rsidR="009900D9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увеличивалось после лечения</w:t>
      </w:r>
      <w:r w:rsidR="00006B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, но</w:t>
      </w:r>
      <w:r w:rsidR="009900D9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независимо от конструкции зубного протеза.</w:t>
      </w:r>
      <w:r w:rsidR="00006B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9900D9" w:rsidRPr="006A4BF8" w:rsidRDefault="009900D9" w:rsidP="00B9637F">
      <w:pPr>
        <w:suppressAutoHyphens/>
        <w:spacing w:after="12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Количество </w:t>
      </w:r>
      <w:r w:rsidR="00006B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грибов рода </w:t>
      </w:r>
      <w:r w:rsidR="00006B7A"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val="en-US" w:eastAsia="zh-CN"/>
        </w:rPr>
        <w:t>Candida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до лечения составляло </w:t>
      </w:r>
      <w:r w:rsidR="00006B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4,2</w:t>
      </w:r>
      <w:r w:rsidR="00DE7EA4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±0,4 </w:t>
      </w:r>
      <w:proofErr w:type="spell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lgКОЕ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/см</w:t>
      </w:r>
      <w:proofErr w:type="gramStart"/>
      <w:r w:rsidR="00236270"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2</w:t>
      </w:r>
      <w:proofErr w:type="gramEnd"/>
      <w:r w:rsidR="00236270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, </w:t>
      </w:r>
      <w:r w:rsidR="000C5E9F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после лечения у пациентов 1-й группы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изменений не происходило. </w:t>
      </w:r>
      <w:r w:rsidR="000C5E9F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Однако</w:t>
      </w:r>
      <w:r w:rsidR="001B26A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r w:rsidR="000C5E9F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после лечения у пациентов 2-группы количе</w:t>
      </w:r>
      <w:r w:rsidR="00290490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с</w:t>
      </w:r>
      <w:r w:rsidR="000C5E9F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тво</w:t>
      </w:r>
      <w:r w:rsidR="004A3593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грибов рода </w:t>
      </w:r>
      <w:r w:rsidR="004A3593"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val="en-US" w:eastAsia="zh-CN"/>
        </w:rPr>
        <w:t>Candida</w:t>
      </w:r>
      <w:r w:rsidR="004A3593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r w:rsidR="000C5E9F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увеличилось </w:t>
      </w:r>
      <w:r w:rsidR="004A3593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до 7±0,8 </w:t>
      </w:r>
      <w:proofErr w:type="spellStart"/>
      <w:r w:rsidR="004A3593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lgКОЕ</w:t>
      </w:r>
      <w:proofErr w:type="spellEnd"/>
      <w:r w:rsidR="004A3593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/см</w:t>
      </w:r>
      <w:proofErr w:type="gramStart"/>
      <w:r w:rsidR="004A3593"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2</w:t>
      </w:r>
      <w:proofErr w:type="gram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. Таким образом, количество грибов рода </w:t>
      </w:r>
      <w:proofErr w:type="spellStart"/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>Candida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на слизистой оболо</w:t>
      </w:r>
      <w:r w:rsidR="00DE7EA4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чке протезного ложа было на 2,3 </w:t>
      </w:r>
      <w:proofErr w:type="spell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lgКОЕ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/см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2</w:t>
      </w:r>
      <w:r w:rsidR="004A3593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(</w:t>
      </w:r>
      <w:proofErr w:type="gram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р</w:t>
      </w:r>
      <w:proofErr w:type="gram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&lt; 0,05) больше у пациентов</w:t>
      </w:r>
      <w:r w:rsidR="00236270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, использующих частичные съёмные пластиночные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протез</w:t>
      </w:r>
      <w:r w:rsidR="00236270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ы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, чем у п</w:t>
      </w:r>
      <w:r w:rsidR="00236270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ациентов, использующих частичные съёмные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протез</w:t>
      </w:r>
      <w:r w:rsidR="00236270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ы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с металлическим базисом.</w:t>
      </w:r>
    </w:p>
    <w:p w:rsidR="009900D9" w:rsidRPr="006A4BF8" w:rsidRDefault="00AB3B35" w:rsidP="00B9637F">
      <w:pPr>
        <w:suppressAutoHyphens/>
        <w:spacing w:after="12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Частота встречаемости бактерий рода </w:t>
      </w:r>
      <w:proofErr w:type="spellStart"/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>Lactobacillus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до лечения составляла 70 %, а количество 2,4±0,4 </w:t>
      </w:r>
      <w:proofErr w:type="spell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lgКОЕ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/см</w:t>
      </w:r>
      <w:proofErr w:type="gram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2</w:t>
      </w:r>
      <w:proofErr w:type="gram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. У пациентов 1-й группы данные показатели после лечения уменьшались незначительно. А у пациентов 2-й группы</w:t>
      </w:r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частота встречаемости бактерий рода </w:t>
      </w:r>
      <w:r w:rsidR="0080127A"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val="en-US" w:eastAsia="zh-CN"/>
        </w:rPr>
        <w:t>Lactobacillus</w:t>
      </w:r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уменьшилась на 30 %, а количество на 1,2</w:t>
      </w:r>
      <w:r w:rsidR="001B26A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spellStart"/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lgКОЕ</w:t>
      </w:r>
      <w:proofErr w:type="spellEnd"/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/см</w:t>
      </w:r>
      <w:proofErr w:type="gramStart"/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2</w:t>
      </w:r>
      <w:proofErr w:type="gramEnd"/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. 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Таким образом, 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lastRenderedPageBreak/>
        <w:t xml:space="preserve">распространённость бактерий рода </w:t>
      </w:r>
      <w:proofErr w:type="spellStart"/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>Lactobacillus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на слизистой обол</w:t>
      </w:r>
      <w:r w:rsidR="000C5E9F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очке протезного ложа пациентов, использующих частичные съёмные пластиночные протезы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была на 30 % ниже</w:t>
      </w:r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r w:rsidR="004A3593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(</w:t>
      </w:r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p = 0,04), а количество </w:t>
      </w:r>
      <w:r w:rsidR="00DE7EA4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на 1,2 </w:t>
      </w:r>
      <w:proofErr w:type="spellStart"/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lgКОЕ</w:t>
      </w:r>
      <w:proofErr w:type="spellEnd"/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/см</w:t>
      </w:r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2</w:t>
      </w:r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меньше </w:t>
      </w:r>
      <w:r w:rsidR="004A3593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(</w:t>
      </w:r>
      <w:proofErr w:type="gramStart"/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р</w:t>
      </w:r>
      <w:proofErr w:type="gramEnd"/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&lt; 0,05),</w:t>
      </w:r>
      <w:r w:rsidR="001B26A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чем у пациентов</w:t>
      </w:r>
      <w:r w:rsidR="000C5E9F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, использующих частичные съёмные протезы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с металлическим базисом</w:t>
      </w:r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.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8F0F9A" w:rsidRPr="006A4BF8" w:rsidRDefault="00F2224E" w:rsidP="008F0F9A">
      <w:pPr>
        <w:suppressAutoHyphens/>
        <w:spacing w:after="120" w:line="240" w:lineRule="auto"/>
        <w:ind w:firstLine="709"/>
        <w:jc w:val="both"/>
        <w:rPr>
          <w:noProof/>
          <w:lang w:eastAsia="ru-RU"/>
        </w:rPr>
      </w:pP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Что касается </w:t>
      </w:r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бактерий рода </w:t>
      </w:r>
      <w:proofErr w:type="spellStart"/>
      <w:r w:rsidR="0080127A"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>Bifidobacterium</w:t>
      </w:r>
      <w:proofErr w:type="spellEnd"/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>,</w:t>
      </w:r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после лечения пациентов 1-й г</w:t>
      </w:r>
      <w:r w:rsidR="000C5E9F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руппы</w:t>
      </w:r>
      <w:r w:rsidR="004A3593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уменьшалось в основном количество</w:t>
      </w:r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с 3,2±0,5 до 1,1</w:t>
      </w:r>
      <w:r w:rsidR="00DE7EA4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±0,4 </w:t>
      </w:r>
      <w:proofErr w:type="spell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lgКОЕ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/см</w:t>
      </w:r>
      <w:proofErr w:type="gram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2</w:t>
      </w:r>
      <w:proofErr w:type="gram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, частота встречаемости </w:t>
      </w:r>
      <w:r w:rsidR="004A3593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из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менялась незначительно. Однако после лечения пациентов 2-й группы частота встречаемости уменьшилась </w:t>
      </w:r>
      <w:r w:rsidR="0080127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с 33,3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до 6,7 %, а количество с </w:t>
      </w:r>
      <w:r w:rsidR="000C5E9F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3,2±0,5 до 0,3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±0,2 </w:t>
      </w:r>
      <w:proofErr w:type="spell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lgКОЕ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/см</w:t>
      </w:r>
      <w:proofErr w:type="gram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2</w:t>
      </w:r>
      <w:proofErr w:type="gram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.</w:t>
      </w:r>
      <w:r w:rsidR="00772629" w:rsidRPr="006A4BF8">
        <w:rPr>
          <w:noProof/>
          <w:lang w:eastAsia="ru-RU"/>
        </w:rPr>
        <w:t xml:space="preserve"> </w:t>
      </w:r>
    </w:p>
    <w:p w:rsidR="008F0F9A" w:rsidRPr="006A4BF8" w:rsidRDefault="008F0F9A" w:rsidP="008F0F9A">
      <w:pPr>
        <w:suppressAutoHyphens/>
        <w:spacing w:after="12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Частота встречаемость бактерий </w:t>
      </w:r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val="en-US" w:eastAsia="zh-CN"/>
        </w:rPr>
        <w:t>Staphylococcus</w:t>
      </w:r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 xml:space="preserve"> </w:t>
      </w:r>
      <w:proofErr w:type="spellStart"/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val="en-US" w:eastAsia="zh-CN"/>
        </w:rPr>
        <w:t>aureus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на слизистой оболочке протезного ложа до лечения составляла 16,7 %, а количество 0,4±0,1</w:t>
      </w:r>
      <w:r w:rsidR="00DE7EA4" w:rsidRPr="006A4BF8">
        <w:t> </w:t>
      </w:r>
      <w:proofErr w:type="spell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lgКОЕ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/см</w:t>
      </w:r>
      <w:proofErr w:type="gram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2</w:t>
      </w:r>
      <w:proofErr w:type="gram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. У пациентов 1-й группы данные показатели после лечения увеличивались незначительно, а у пациентов 2-й группы после лечения частота встречаемости увеличилась на 23,3 %, а количество на 2 </w:t>
      </w:r>
      <w:proofErr w:type="spell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lgКОЕ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/см</w:t>
      </w:r>
      <w:proofErr w:type="gram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2</w:t>
      </w:r>
      <w:proofErr w:type="gram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. Нельзя не отметить, что количество патогенных бактерий </w:t>
      </w:r>
      <w:proofErr w:type="spellStart"/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>Staphylococcus</w:t>
      </w:r>
      <w:proofErr w:type="spellEnd"/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 xml:space="preserve"> </w:t>
      </w:r>
      <w:proofErr w:type="spellStart"/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>aureus</w:t>
      </w:r>
      <w:proofErr w:type="spellEnd"/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 xml:space="preserve"> 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на слизистой оболочке протезного ложа после лечения у пациентов 2-й группы было больше, чем у пациентов 1-й группы на 1,4 </w:t>
      </w:r>
      <w:proofErr w:type="spell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lgКОЕ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/см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2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(</w:t>
      </w:r>
      <w:proofErr w:type="gram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р</w:t>
      </w:r>
      <w:proofErr w:type="gram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&lt; 0,05).</w:t>
      </w:r>
    </w:p>
    <w:p w:rsidR="00772629" w:rsidRPr="006A4BF8" w:rsidRDefault="00772629" w:rsidP="00B9637F">
      <w:pPr>
        <w:suppressAutoHyphens/>
        <w:spacing w:after="120" w:line="240" w:lineRule="auto"/>
        <w:ind w:firstLine="709"/>
        <w:jc w:val="both"/>
        <w:rPr>
          <w:noProof/>
          <w:lang w:eastAsia="ru-RU"/>
        </w:rPr>
      </w:pPr>
    </w:p>
    <w:p w:rsidR="0080127A" w:rsidRPr="006A4BF8" w:rsidRDefault="000E7F86" w:rsidP="00B9637F">
      <w:pPr>
        <w:suppressAutoHyphens/>
        <w:spacing w:after="12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r w:rsidRPr="006A4BF8">
        <w:rPr>
          <w:rFonts w:ascii="Times New Roman" w:eastAsia="WenQuanYi Micro Hei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39E1AC7C" wp14:editId="21A2D502">
            <wp:extent cx="5890437" cy="4139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216" cy="4143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F86" w:rsidRPr="006A4BF8" w:rsidRDefault="000E7F86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Рисунок 5 – Количество микроорганизмов на слизистой оболочке протезного ложа пациентов с </w:t>
      </w:r>
      <w:r w:rsidR="00332C8D" w:rsidRPr="006A4BF8">
        <w:rPr>
          <w:rFonts w:ascii="Times New Roman" w:hAnsi="Times New Roman" w:cs="Times New Roman"/>
          <w:sz w:val="28"/>
          <w:szCs w:val="28"/>
        </w:rPr>
        <w:t>СД</w:t>
      </w:r>
      <w:r w:rsidRPr="006A4BF8">
        <w:rPr>
          <w:rFonts w:ascii="Times New Roman" w:hAnsi="Times New Roman" w:cs="Times New Roman"/>
          <w:sz w:val="28"/>
          <w:szCs w:val="28"/>
        </w:rPr>
        <w:t xml:space="preserve"> 2-го типа, проходящих ортопедическое стоматологическое лечение с применением частичных съёмных зубных протезов </w:t>
      </w:r>
    </w:p>
    <w:p w:rsidR="008F0F9A" w:rsidRPr="006A4BF8" w:rsidRDefault="008F0F9A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Влияние </w:t>
      </w:r>
      <w:proofErr w:type="spellStart"/>
      <w:r w:rsidRPr="006A4BF8">
        <w:rPr>
          <w:rFonts w:ascii="Times New Roman" w:hAnsi="Times New Roman" w:cs="Times New Roman"/>
          <w:b/>
          <w:sz w:val="28"/>
          <w:szCs w:val="28"/>
        </w:rPr>
        <w:t>кислоторастворимого</w:t>
      </w:r>
      <w:proofErr w:type="spellEnd"/>
      <w:r w:rsidRPr="006A4B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b/>
          <w:sz w:val="28"/>
          <w:szCs w:val="28"/>
        </w:rPr>
        <w:t>хитозана</w:t>
      </w:r>
      <w:proofErr w:type="spellEnd"/>
      <w:r w:rsidRPr="006A4BF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A4BF8">
        <w:rPr>
          <w:rFonts w:ascii="Times New Roman" w:hAnsi="Times New Roman" w:cs="Times New Roman"/>
          <w:b/>
          <w:sz w:val="28"/>
          <w:szCs w:val="28"/>
        </w:rPr>
        <w:t>микробиоценоз</w:t>
      </w:r>
      <w:proofErr w:type="spellEnd"/>
      <w:r w:rsidRPr="006A4BF8">
        <w:rPr>
          <w:rFonts w:ascii="Times New Roman" w:hAnsi="Times New Roman" w:cs="Times New Roman"/>
          <w:b/>
          <w:sz w:val="28"/>
          <w:szCs w:val="28"/>
        </w:rPr>
        <w:t xml:space="preserve"> слизистой оболочки протезного ложа пациентов с сахарным диабетом 2-го типа, проходящих ортопедическое стоматологическое лечение</w:t>
      </w:r>
    </w:p>
    <w:p w:rsidR="00772629" w:rsidRPr="006A4BF8" w:rsidRDefault="008F0F9A" w:rsidP="00B963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593" w:rsidRPr="006A4BF8">
        <w:rPr>
          <w:rFonts w:ascii="Times New Roman" w:hAnsi="Times New Roman" w:cs="Times New Roman"/>
          <w:sz w:val="28"/>
          <w:szCs w:val="28"/>
        </w:rPr>
        <w:t xml:space="preserve">У пациентов, </w:t>
      </w:r>
      <w:r w:rsidR="001207FB" w:rsidRPr="006A4BF8">
        <w:rPr>
          <w:rFonts w:ascii="Times New Roman" w:hAnsi="Times New Roman" w:cs="Times New Roman"/>
          <w:sz w:val="28"/>
          <w:szCs w:val="28"/>
        </w:rPr>
        <w:t xml:space="preserve">использующих частичные съёмные </w:t>
      </w:r>
      <w:r w:rsidR="004A3593" w:rsidRPr="006A4BF8">
        <w:rPr>
          <w:rFonts w:ascii="Times New Roman" w:hAnsi="Times New Roman" w:cs="Times New Roman"/>
          <w:sz w:val="28"/>
          <w:szCs w:val="28"/>
        </w:rPr>
        <w:t>протезы с металлическим базисом,</w:t>
      </w:r>
      <w:r w:rsidR="001207FB" w:rsidRPr="006A4BF8">
        <w:rPr>
          <w:rFonts w:ascii="Times New Roman" w:hAnsi="Times New Roman" w:cs="Times New Roman"/>
          <w:sz w:val="28"/>
          <w:szCs w:val="28"/>
        </w:rPr>
        <w:t xml:space="preserve"> после проведения курса аппликаций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="001207FB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FB"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="001207FB" w:rsidRPr="006A4BF8">
        <w:rPr>
          <w:rFonts w:ascii="Times New Roman" w:hAnsi="Times New Roman" w:cs="Times New Roman"/>
          <w:sz w:val="28"/>
          <w:szCs w:val="28"/>
        </w:rPr>
        <w:t xml:space="preserve"> на слизистой оболочке протезного ложа </w:t>
      </w:r>
      <w:r w:rsidRPr="006A4BF8">
        <w:rPr>
          <w:rFonts w:ascii="Times New Roman" w:hAnsi="Times New Roman" w:cs="Times New Roman"/>
          <w:sz w:val="28"/>
          <w:szCs w:val="28"/>
        </w:rPr>
        <w:t>(рисунок 6</w:t>
      </w:r>
      <w:r w:rsidR="001D29EC" w:rsidRPr="006A4BF8">
        <w:rPr>
          <w:rFonts w:ascii="Times New Roman" w:hAnsi="Times New Roman" w:cs="Times New Roman"/>
          <w:sz w:val="28"/>
          <w:szCs w:val="28"/>
        </w:rPr>
        <w:t xml:space="preserve">) </w:t>
      </w:r>
      <w:r w:rsidR="001207FB" w:rsidRPr="006A4BF8">
        <w:rPr>
          <w:rFonts w:ascii="Times New Roman" w:hAnsi="Times New Roman" w:cs="Times New Roman"/>
          <w:sz w:val="28"/>
          <w:szCs w:val="28"/>
        </w:rPr>
        <w:t xml:space="preserve">увеличилось количество бактерий рода </w:t>
      </w:r>
      <w:r w:rsidR="001207FB" w:rsidRPr="006A4BF8">
        <w:rPr>
          <w:rFonts w:ascii="Times New Roman" w:hAnsi="Times New Roman" w:cs="Times New Roman"/>
          <w:i/>
          <w:sz w:val="28"/>
          <w:szCs w:val="28"/>
          <w:lang w:val="en-US"/>
        </w:rPr>
        <w:t>Lactobacillus</w:t>
      </w:r>
      <w:r w:rsidR="001207FB" w:rsidRPr="006A4BF8">
        <w:rPr>
          <w:rFonts w:ascii="Times New Roman" w:hAnsi="Times New Roman" w:cs="Times New Roman"/>
          <w:sz w:val="28"/>
          <w:szCs w:val="28"/>
        </w:rPr>
        <w:t xml:space="preserve"> с 2,4±0,4 до 4,5±0,5 </w:t>
      </w:r>
      <w:proofErr w:type="spellStart"/>
      <w:r w:rsidR="001207FB" w:rsidRPr="006A4BF8">
        <w:rPr>
          <w:rFonts w:ascii="Times New Roman" w:hAnsi="Times New Roman" w:cs="Times New Roman"/>
          <w:sz w:val="28"/>
          <w:szCs w:val="28"/>
        </w:rPr>
        <w:t>lgКОЕ</w:t>
      </w:r>
      <w:proofErr w:type="spellEnd"/>
      <w:r w:rsidR="001207FB" w:rsidRPr="006A4BF8">
        <w:rPr>
          <w:rFonts w:ascii="Times New Roman" w:hAnsi="Times New Roman" w:cs="Times New Roman"/>
          <w:sz w:val="28"/>
          <w:szCs w:val="28"/>
        </w:rPr>
        <w:t>/см</w:t>
      </w:r>
      <w:r w:rsidR="001207FB" w:rsidRPr="006A4B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A3593" w:rsidRPr="006A4B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207FB" w:rsidRPr="006A4B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07FB" w:rsidRPr="006A4BF8">
        <w:rPr>
          <w:rFonts w:ascii="Times New Roman" w:hAnsi="Times New Roman" w:cs="Times New Roman"/>
          <w:sz w:val="28"/>
          <w:szCs w:val="28"/>
        </w:rPr>
        <w:t xml:space="preserve"> &lt; 0,01)</w:t>
      </w:r>
      <w:r w:rsidR="00C07727" w:rsidRPr="006A4BF8">
        <w:rPr>
          <w:rFonts w:ascii="Times New Roman" w:hAnsi="Times New Roman" w:cs="Times New Roman"/>
          <w:sz w:val="28"/>
          <w:szCs w:val="28"/>
        </w:rPr>
        <w:t xml:space="preserve">. А также увеличивается частота встречаемости с 20 </w:t>
      </w:r>
      <w:r w:rsidR="00772629" w:rsidRPr="006A4BF8">
        <w:rPr>
          <w:rFonts w:ascii="Times New Roman" w:hAnsi="Times New Roman" w:cs="Times New Roman"/>
          <w:sz w:val="28"/>
          <w:szCs w:val="28"/>
        </w:rPr>
        <w:t>до 76,7 % (</w:t>
      </w:r>
      <w:r w:rsidR="00C07727" w:rsidRPr="006A4BF8">
        <w:rPr>
          <w:rFonts w:ascii="Times New Roman" w:hAnsi="Times New Roman" w:cs="Times New Roman"/>
          <w:sz w:val="28"/>
          <w:szCs w:val="28"/>
        </w:rPr>
        <w:t xml:space="preserve">p = 0,00002) и количество </w:t>
      </w:r>
      <w:r w:rsidR="00813618" w:rsidRPr="006A4BF8">
        <w:rPr>
          <w:rFonts w:ascii="Times New Roman" w:hAnsi="Times New Roman" w:cs="Times New Roman"/>
          <w:sz w:val="28"/>
          <w:szCs w:val="28"/>
        </w:rPr>
        <w:t>с 1,1±0,4 до 4,3</w:t>
      </w:r>
      <w:r w:rsidR="00C07727" w:rsidRPr="006A4BF8">
        <w:rPr>
          <w:rFonts w:ascii="Times New Roman" w:hAnsi="Times New Roman" w:cs="Times New Roman"/>
          <w:sz w:val="28"/>
          <w:szCs w:val="28"/>
        </w:rPr>
        <w:t xml:space="preserve">±0,2 </w:t>
      </w:r>
      <w:proofErr w:type="spellStart"/>
      <w:r w:rsidR="00C07727" w:rsidRPr="006A4BF8">
        <w:rPr>
          <w:rFonts w:ascii="Times New Roman" w:hAnsi="Times New Roman" w:cs="Times New Roman"/>
          <w:sz w:val="28"/>
          <w:szCs w:val="28"/>
        </w:rPr>
        <w:t>lgКОЕ</w:t>
      </w:r>
      <w:proofErr w:type="spellEnd"/>
      <w:r w:rsidR="00C07727" w:rsidRPr="006A4BF8">
        <w:rPr>
          <w:rFonts w:ascii="Times New Roman" w:hAnsi="Times New Roman" w:cs="Times New Roman"/>
          <w:sz w:val="28"/>
          <w:szCs w:val="28"/>
        </w:rPr>
        <w:t>/см</w:t>
      </w:r>
      <w:r w:rsidR="00C07727" w:rsidRPr="006A4B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72629" w:rsidRPr="006A4B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6DD8" w:rsidRPr="006A4B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76DD8" w:rsidRPr="006A4BF8">
        <w:rPr>
          <w:rFonts w:ascii="Times New Roman" w:hAnsi="Times New Roman" w:cs="Times New Roman"/>
          <w:sz w:val="28"/>
          <w:szCs w:val="28"/>
        </w:rPr>
        <w:t> </w:t>
      </w:r>
      <w:r w:rsidR="00C07727" w:rsidRPr="006A4BF8">
        <w:rPr>
          <w:rFonts w:ascii="Times New Roman" w:hAnsi="Times New Roman" w:cs="Times New Roman"/>
          <w:sz w:val="28"/>
          <w:szCs w:val="28"/>
        </w:rPr>
        <w:t>&lt;</w:t>
      </w:r>
      <w:r w:rsidR="00E76DD8" w:rsidRPr="006A4BF8">
        <w:rPr>
          <w:rFonts w:ascii="Times New Roman" w:hAnsi="Times New Roman" w:cs="Times New Roman"/>
          <w:sz w:val="28"/>
          <w:szCs w:val="28"/>
        </w:rPr>
        <w:t> </w:t>
      </w:r>
      <w:r w:rsidR="00C07727" w:rsidRPr="006A4BF8">
        <w:rPr>
          <w:rFonts w:ascii="Times New Roman" w:hAnsi="Times New Roman" w:cs="Times New Roman"/>
          <w:sz w:val="28"/>
          <w:szCs w:val="28"/>
        </w:rPr>
        <w:t xml:space="preserve">0,01) бактерий рода </w:t>
      </w:r>
      <w:proofErr w:type="spellStart"/>
      <w:r w:rsidR="00C07727" w:rsidRPr="006A4BF8">
        <w:rPr>
          <w:rFonts w:ascii="Times New Roman" w:hAnsi="Times New Roman" w:cs="Times New Roman"/>
          <w:i/>
          <w:sz w:val="28"/>
          <w:szCs w:val="28"/>
        </w:rPr>
        <w:t>Bifidobacterium</w:t>
      </w:r>
      <w:proofErr w:type="spellEnd"/>
      <w:r w:rsidR="00C07727" w:rsidRPr="006A4BF8">
        <w:rPr>
          <w:rFonts w:ascii="Times New Roman" w:hAnsi="Times New Roman" w:cs="Times New Roman"/>
          <w:i/>
          <w:sz w:val="28"/>
          <w:szCs w:val="28"/>
        </w:rPr>
        <w:t>.</w:t>
      </w:r>
      <w:r w:rsidR="00C07727" w:rsidRPr="006A4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05" w:rsidRPr="006A4BF8" w:rsidRDefault="00813618" w:rsidP="00E136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Помимо этого уменьшилось количество грибов рода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Candida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с 4,7</w:t>
      </w:r>
      <w:r w:rsidR="00E76DD8" w:rsidRPr="006A4BF8">
        <w:rPr>
          <w:rFonts w:ascii="Times New Roman" w:hAnsi="Times New Roman" w:cs="Times New Roman"/>
          <w:sz w:val="28"/>
          <w:szCs w:val="28"/>
        </w:rPr>
        <w:t>±0,8 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lgКОЕ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/см</w:t>
      </w:r>
      <w:r w:rsidRPr="006A4B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A4BF8">
        <w:rPr>
          <w:rFonts w:ascii="Times New Roman" w:hAnsi="Times New Roman" w:cs="Times New Roman"/>
          <w:sz w:val="28"/>
          <w:szCs w:val="28"/>
        </w:rPr>
        <w:t xml:space="preserve"> до 3,1±0,7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lgКОЕ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/см</w:t>
      </w:r>
      <w:r w:rsidRPr="006A4B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A4BF8">
        <w:rPr>
          <w:rFonts w:ascii="Times New Roman" w:hAnsi="Times New Roman" w:cs="Times New Roman"/>
          <w:sz w:val="28"/>
          <w:szCs w:val="28"/>
        </w:rPr>
        <w:t xml:space="preserve"> (на 1,6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lgКОЕ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/см</w:t>
      </w:r>
      <w:r w:rsidRPr="006A4B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A4BF8">
        <w:rPr>
          <w:rFonts w:ascii="Times New Roman" w:hAnsi="Times New Roman" w:cs="Times New Roman"/>
          <w:sz w:val="28"/>
          <w:szCs w:val="28"/>
        </w:rPr>
        <w:t>,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B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4BF8">
        <w:rPr>
          <w:rFonts w:ascii="Times New Roman" w:hAnsi="Times New Roman" w:cs="Times New Roman"/>
          <w:sz w:val="28"/>
          <w:szCs w:val="28"/>
        </w:rPr>
        <w:t xml:space="preserve"> &lt; 0,05). Частота встречаемости и количество других представителей условно-патогенной микрофлоры после проведения аппликаций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оставалась приблизительно на том же уровне.</w:t>
      </w:r>
      <w:r w:rsidR="00E13605" w:rsidRPr="006A4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18" w:rsidRPr="006A4BF8" w:rsidRDefault="00E13605" w:rsidP="008136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После проведения курса аппликаций со слизистой оболочки протезного ложа полностью исчезли патогенные бактерии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Staphylococcus</w:t>
      </w:r>
      <w:proofErr w:type="spellEnd"/>
      <w:r w:rsidRPr="006A4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aureus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и бактерии рода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Actinomyces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9EC" w:rsidRPr="006A4BF8" w:rsidRDefault="00813618" w:rsidP="00B96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12CC0" wp14:editId="1F8E9FB6">
            <wp:extent cx="5932967" cy="38123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99" cy="3820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629" w:rsidRPr="006A4BF8" w:rsidRDefault="008F0F9A" w:rsidP="00B9637F">
      <w:pPr>
        <w:suppressAutoHyphens/>
        <w:spacing w:after="10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Рисунок 6</w:t>
      </w:r>
      <w:r w:rsidR="00772629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– </w:t>
      </w:r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Количество микроорганизмов на слизистой оболочке протезного ложа до и после применения </w:t>
      </w:r>
      <w:proofErr w:type="spellStart"/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кислоторастворимого</w:t>
      </w:r>
      <w:proofErr w:type="spellEnd"/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spellStart"/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хитозана</w:t>
      </w:r>
      <w:proofErr w:type="spellEnd"/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у пациентов с </w:t>
      </w:r>
      <w:r w:rsidR="00332C8D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СД</w:t>
      </w:r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2-го типа, использующих частичные съёмные протезы с металлическим базисом</w:t>
      </w:r>
    </w:p>
    <w:p w:rsidR="00D75798" w:rsidRPr="006A4BF8" w:rsidRDefault="00772629" w:rsidP="00D75798">
      <w:pPr>
        <w:suppressAutoHyphens/>
        <w:spacing w:after="100" w:line="240" w:lineRule="auto"/>
        <w:ind w:firstLine="709"/>
        <w:jc w:val="both"/>
        <w:rPr>
          <w:rFonts w:eastAsia="WenQuanYi Micro Hei" w:cs="Lohit Hindi"/>
          <w:noProof/>
          <w:kern w:val="1"/>
          <w:sz w:val="24"/>
          <w:szCs w:val="24"/>
          <w:lang w:eastAsia="ru-RU"/>
        </w:rPr>
      </w:pP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lastRenderedPageBreak/>
        <w:t xml:space="preserve">У пациентов, </w:t>
      </w:r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использующих частичные съёмные пластиночные протезы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,</w:t>
      </w:r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после проведения курса аппликаций </w:t>
      </w:r>
      <w:proofErr w:type="spellStart"/>
      <w:r w:rsidR="008F0F9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кислоторастворимого</w:t>
      </w:r>
      <w:proofErr w:type="spellEnd"/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spellStart"/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хитозана</w:t>
      </w:r>
      <w:proofErr w:type="spellEnd"/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на слизистой оболочке протезного ложа (рисунок </w:t>
      </w:r>
      <w:r w:rsidR="008F0F9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7</w:t>
      </w:r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) увеличилось количество бактерий рода </w:t>
      </w:r>
      <w:r w:rsidR="001D29EC"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val="en-US" w:eastAsia="zh-CN"/>
        </w:rPr>
        <w:t>Lactobacillus</w:t>
      </w:r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с 1,2±0,3 до 3,8</w:t>
      </w:r>
      <w:r w:rsidR="006666E7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±0,7 (</w:t>
      </w:r>
      <w:proofErr w:type="gramStart"/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р</w:t>
      </w:r>
      <w:proofErr w:type="gramEnd"/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&lt; 0,01). А также произошло увеличение частоты встречаемости бактерий рода </w:t>
      </w:r>
      <w:proofErr w:type="spellStart"/>
      <w:r w:rsidR="001D29EC"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>Bifidobacterium</w:t>
      </w:r>
      <w:proofErr w:type="spellEnd"/>
      <w:r w:rsidR="001B26A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r w:rsidR="006666E7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с 6,7 до 40 % (</w:t>
      </w:r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p = 0,005) и его количества с 0,3±0,2 </w:t>
      </w:r>
      <w:proofErr w:type="spellStart"/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lgКОЕ</w:t>
      </w:r>
      <w:proofErr w:type="spellEnd"/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/см</w:t>
      </w:r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2</w:t>
      </w:r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до 3,1</w:t>
      </w:r>
      <w:r w:rsidR="00DE7EA4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±0,7 </w:t>
      </w:r>
      <w:proofErr w:type="spellStart"/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lgКОЕ</w:t>
      </w:r>
      <w:proofErr w:type="spellEnd"/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/см</w:t>
      </w:r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2</w:t>
      </w:r>
      <w:r w:rsidR="006666E7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(</w:t>
      </w:r>
      <w:proofErr w:type="gramStart"/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р</w:t>
      </w:r>
      <w:proofErr w:type="gramEnd"/>
      <w:r w:rsidR="001D29EC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&lt; 0,01).</w:t>
      </w:r>
      <w:r w:rsidR="006666E7" w:rsidRPr="006A4BF8">
        <w:rPr>
          <w:rFonts w:ascii="Liberation Serif" w:eastAsia="WenQuanYi Micro Hei" w:hAnsi="Liberation Serif" w:cs="Lohit Hindi"/>
          <w:noProof/>
          <w:kern w:val="1"/>
          <w:sz w:val="24"/>
          <w:szCs w:val="24"/>
          <w:lang w:eastAsia="ru-RU"/>
        </w:rPr>
        <w:t xml:space="preserve"> </w:t>
      </w:r>
    </w:p>
    <w:p w:rsidR="00D75798" w:rsidRPr="006A4BF8" w:rsidRDefault="00D75798" w:rsidP="00D75798">
      <w:pPr>
        <w:suppressAutoHyphens/>
        <w:spacing w:after="10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Особенно значительные изменения выявлены у грибов рода </w:t>
      </w:r>
      <w:proofErr w:type="spellStart"/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>Candida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, количество которых после аппликации </w:t>
      </w:r>
      <w:proofErr w:type="spell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кислоторастворимого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spell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хитозана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на слизистой оболочке протезного ложа заметно уменьшилось с 7±0,8 до 3,1</w:t>
      </w:r>
      <w:r w:rsidR="00E76DD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±0,6 </w:t>
      </w:r>
      <w:proofErr w:type="spell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lgКОЕ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/см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2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(</w:t>
      </w:r>
      <w:proofErr w:type="gram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р</w:t>
      </w:r>
      <w:proofErr w:type="gram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&lt; 0,01).</w:t>
      </w:r>
    </w:p>
    <w:p w:rsidR="00D75798" w:rsidRPr="006A4BF8" w:rsidRDefault="00D75798" w:rsidP="00D75798">
      <w:pPr>
        <w:suppressAutoHyphens/>
        <w:spacing w:after="10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Частота встречаемости и количество другой условно-патогенной микрофлоры либо не менялась, либо менялась незначительно.</w:t>
      </w:r>
    </w:p>
    <w:p w:rsidR="00D75798" w:rsidRPr="006A4BF8" w:rsidRDefault="00D75798" w:rsidP="00D75798">
      <w:pPr>
        <w:suppressAutoHyphens/>
        <w:spacing w:after="100" w:line="240" w:lineRule="auto"/>
        <w:ind w:firstLine="709"/>
        <w:jc w:val="both"/>
        <w:rPr>
          <w:rFonts w:eastAsia="WenQuanYi Micro Hei" w:cs="Lohit Hindi"/>
          <w:noProof/>
          <w:kern w:val="1"/>
          <w:sz w:val="24"/>
          <w:szCs w:val="24"/>
          <w:lang w:eastAsia="ru-RU"/>
        </w:rPr>
      </w:pP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Частота встречаемости патогенных бактерий </w:t>
      </w:r>
      <w:proofErr w:type="spellStart"/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>Staphylococcus</w:t>
      </w:r>
      <w:proofErr w:type="spellEnd"/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 xml:space="preserve"> </w:t>
      </w:r>
      <w:proofErr w:type="spellStart"/>
      <w:r w:rsidRPr="006A4BF8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>aureus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значительно уменьшилась с 40 до 6,7 % (p = 0,005), как и их количество с 2,4±0,5, до 0,5±0,3 </w:t>
      </w:r>
      <w:proofErr w:type="spell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lgКОЕ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/см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2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(</w:t>
      </w:r>
      <w:proofErr w:type="gram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р</w:t>
      </w:r>
      <w:proofErr w:type="gram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&lt; 0,01).</w:t>
      </w:r>
      <w:r w:rsidRPr="006A4BF8">
        <w:rPr>
          <w:rFonts w:ascii="Liberation Serif" w:eastAsia="WenQuanYi Micro Hei" w:hAnsi="Liberation Serif" w:cs="Lohit Hindi"/>
          <w:noProof/>
          <w:kern w:val="1"/>
          <w:sz w:val="24"/>
          <w:szCs w:val="24"/>
          <w:lang w:eastAsia="ru-RU"/>
        </w:rPr>
        <w:t xml:space="preserve"> </w:t>
      </w:r>
    </w:p>
    <w:p w:rsidR="006666E7" w:rsidRPr="006A4BF8" w:rsidRDefault="006666E7" w:rsidP="00B9637F">
      <w:pPr>
        <w:suppressAutoHyphens/>
        <w:spacing w:after="100" w:line="240" w:lineRule="auto"/>
        <w:ind w:firstLine="709"/>
        <w:jc w:val="both"/>
        <w:rPr>
          <w:rFonts w:eastAsia="WenQuanYi Micro Hei" w:cs="Lohit Hindi"/>
          <w:noProof/>
          <w:kern w:val="1"/>
          <w:sz w:val="24"/>
          <w:szCs w:val="24"/>
          <w:lang w:eastAsia="ru-RU"/>
        </w:rPr>
      </w:pPr>
    </w:p>
    <w:p w:rsidR="001D29EC" w:rsidRPr="006A4BF8" w:rsidRDefault="00D75798" w:rsidP="00B9637F">
      <w:pPr>
        <w:suppressAutoHyphens/>
        <w:spacing w:after="10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r w:rsidRPr="006A4BF8">
        <w:rPr>
          <w:rFonts w:ascii="Times New Roman" w:eastAsia="WenQuanYi Micro Hei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67247326" wp14:editId="7C625D6E">
            <wp:extent cx="5922335" cy="3793911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29" cy="37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6E7" w:rsidRPr="006A4BF8" w:rsidRDefault="008F0F9A" w:rsidP="00B9637F">
      <w:pPr>
        <w:suppressAutoHyphens/>
        <w:spacing w:after="12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Рисунок 7</w:t>
      </w:r>
      <w:r w:rsidR="00D7579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r w:rsidR="00E76DD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–</w:t>
      </w:r>
      <w:r w:rsidR="00D7579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Количество микроорганизмов на слизистой оболочке протезного ложа до и после применения </w:t>
      </w:r>
      <w:proofErr w:type="spellStart"/>
      <w:r w:rsidR="00D7579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кислоторастворимого</w:t>
      </w:r>
      <w:proofErr w:type="spellEnd"/>
      <w:r w:rsidR="00D7579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spellStart"/>
      <w:r w:rsidR="00D7579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хитозана</w:t>
      </w:r>
      <w:proofErr w:type="spellEnd"/>
      <w:r w:rsidR="00D7579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у пациентов с </w:t>
      </w:r>
      <w:r w:rsidR="00332C8D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СД</w:t>
      </w:r>
      <w:r w:rsidR="00D7579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2-го типа, использующих частичные съёмные пластиночные протезы</w:t>
      </w:r>
    </w:p>
    <w:p w:rsidR="008F0F9A" w:rsidRPr="006A4BF8" w:rsidRDefault="008F0F9A" w:rsidP="00B9637F">
      <w:pPr>
        <w:suppressAutoHyphens/>
        <w:spacing w:after="100" w:line="240" w:lineRule="auto"/>
        <w:ind w:firstLine="709"/>
        <w:jc w:val="both"/>
        <w:rPr>
          <w:rFonts w:eastAsia="WenQuanYi Micro Hei" w:cs="Lohit Hindi"/>
          <w:noProof/>
          <w:kern w:val="1"/>
          <w:sz w:val="24"/>
          <w:szCs w:val="24"/>
          <w:lang w:eastAsia="ru-RU"/>
        </w:rPr>
      </w:pPr>
    </w:p>
    <w:p w:rsidR="00E76DD8" w:rsidRPr="006A4BF8" w:rsidRDefault="00E76DD8" w:rsidP="00B9637F">
      <w:pPr>
        <w:suppressAutoHyphens/>
        <w:spacing w:after="100" w:line="240" w:lineRule="auto"/>
        <w:ind w:firstLine="709"/>
        <w:jc w:val="both"/>
        <w:rPr>
          <w:rFonts w:eastAsia="WenQuanYi Micro Hei" w:cs="Lohit Hindi"/>
          <w:noProof/>
          <w:kern w:val="1"/>
          <w:sz w:val="24"/>
          <w:szCs w:val="24"/>
          <w:lang w:eastAsia="ru-RU"/>
        </w:rPr>
      </w:pPr>
    </w:p>
    <w:p w:rsidR="00E76DD8" w:rsidRPr="006A4BF8" w:rsidRDefault="00E76DD8" w:rsidP="00B9637F">
      <w:pPr>
        <w:suppressAutoHyphens/>
        <w:spacing w:after="100" w:line="240" w:lineRule="auto"/>
        <w:ind w:firstLine="709"/>
        <w:jc w:val="both"/>
        <w:rPr>
          <w:rFonts w:eastAsia="WenQuanYi Micro Hei" w:cs="Lohit Hindi"/>
          <w:noProof/>
          <w:kern w:val="1"/>
          <w:sz w:val="24"/>
          <w:szCs w:val="24"/>
          <w:lang w:eastAsia="ru-RU"/>
        </w:rPr>
      </w:pPr>
    </w:p>
    <w:p w:rsidR="008F0F9A" w:rsidRPr="006A4BF8" w:rsidRDefault="008F0F9A" w:rsidP="008F0F9A">
      <w:pPr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/>
        </w:rPr>
      </w:pPr>
      <w:r w:rsidRPr="006A4BF8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/>
        </w:rPr>
        <w:lastRenderedPageBreak/>
        <w:t xml:space="preserve">Показатели иммунитета пациентов с сахарным диабетом 2-го типа, проходящих ортопедическое стоматологическое лечение </w:t>
      </w:r>
    </w:p>
    <w:p w:rsidR="00E76DD8" w:rsidRPr="006A4BF8" w:rsidRDefault="00E76DD8" w:rsidP="008F0F9A">
      <w:pPr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/>
        </w:rPr>
      </w:pPr>
    </w:p>
    <w:p w:rsidR="00D45307" w:rsidRPr="006A4BF8" w:rsidRDefault="00E76DD8" w:rsidP="00D45307">
      <w:pPr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proofErr w:type="gram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У пациентов двух</w:t>
      </w:r>
      <w:r w:rsidR="006666E7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групп на разных стадиях лечения п</w:t>
      </w:r>
      <w:r w:rsidR="00396463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оказатели гуморального им</w:t>
      </w:r>
      <w:r w:rsidR="008F0F9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мунитета </w:t>
      </w:r>
      <w:r w:rsidR="00E13605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изменялись в пределах нормальных значений </w:t>
      </w:r>
      <w:r w:rsidR="008F0F9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(таблица 2</w:t>
      </w:r>
      <w:r w:rsidR="00BF264B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), а именно концентрация </w:t>
      </w:r>
      <w:proofErr w:type="spellStart"/>
      <w:r w:rsidR="00BF264B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Ig</w:t>
      </w:r>
      <w:proofErr w:type="spellEnd"/>
      <w:r w:rsidR="00BF264B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r w:rsidR="00E13605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A 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–</w:t>
      </w:r>
      <w:r w:rsidR="00BF264B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от 3,0±0,1 до 3,7±0,2 г/л, концентрация </w:t>
      </w:r>
      <w:proofErr w:type="spellStart"/>
      <w:r w:rsidR="00BF264B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Ig</w:t>
      </w:r>
      <w:proofErr w:type="spellEnd"/>
      <w:r w:rsidR="00BF264B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G 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–</w:t>
      </w:r>
      <w:r w:rsidR="00E13605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r w:rsidR="00BF264B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от 14,0±0,5 до 14,3±0,5 г/л, концентрация </w:t>
      </w:r>
      <w:proofErr w:type="spellStart"/>
      <w:r w:rsidR="00BF264B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Ig</w:t>
      </w:r>
      <w:proofErr w:type="spellEnd"/>
      <w:r w:rsidR="00BF264B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M </w:t>
      </w:r>
      <w:r w:rsidR="00E13605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– от 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1,0±0,1 </w:t>
      </w:r>
      <w:r w:rsidR="00D7579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до 1,3</w:t>
      </w:r>
      <w:r w:rsidR="00BF264B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±0,1 г/л. </w:t>
      </w:r>
      <w:r w:rsidR="00E13605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Различия между результатами двух групп 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были статистически</w:t>
      </w:r>
      <w:proofErr w:type="gram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не</w:t>
      </w:r>
      <w:r w:rsidR="00BF264B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значимыми </w:t>
      </w:r>
      <w:r w:rsidR="006666E7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(</w:t>
      </w:r>
      <w:r w:rsidR="00BF264B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p &gt; 0,05)</w:t>
      </w:r>
      <w:r w:rsidR="00E13605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.</w:t>
      </w:r>
      <w:r w:rsidR="00D45307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396463" w:rsidRPr="006A4BF8" w:rsidRDefault="00396463" w:rsidP="00B9637F">
      <w:pPr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</w:p>
    <w:p w:rsidR="00813618" w:rsidRPr="006A4BF8" w:rsidRDefault="008F0F9A" w:rsidP="00E76DD8">
      <w:pPr>
        <w:suppressAutoHyphens/>
        <w:spacing w:before="120"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Таблица 2</w:t>
      </w:r>
      <w:r w:rsidR="00396463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96463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– </w:t>
      </w:r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Концентрация </w:t>
      </w:r>
      <w:proofErr w:type="spellStart"/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Ig</w:t>
      </w:r>
      <w:proofErr w:type="spellEnd"/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A, </w:t>
      </w:r>
      <w:proofErr w:type="spellStart"/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Ig</w:t>
      </w:r>
      <w:proofErr w:type="spellEnd"/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G, </w:t>
      </w:r>
      <w:proofErr w:type="spellStart"/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Ig</w:t>
      </w:r>
      <w:proofErr w:type="spellEnd"/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M в крови пациентов с </w:t>
      </w:r>
      <w:r w:rsidR="00332C8D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СД</w:t>
      </w:r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2-го типа, проходящих ортопедическое стоматологическое лечение частичными съёмными зубными протезами</w:t>
      </w:r>
    </w:p>
    <w:tbl>
      <w:tblPr>
        <w:tblW w:w="9726" w:type="dxa"/>
        <w:tblInd w:w="-5" w:type="dxa"/>
        <w:tblLook w:val="0000" w:firstRow="0" w:lastRow="0" w:firstColumn="0" w:lastColumn="0" w:noHBand="0" w:noVBand="0"/>
      </w:tblPr>
      <w:tblGrid>
        <w:gridCol w:w="775"/>
        <w:gridCol w:w="2099"/>
        <w:gridCol w:w="2204"/>
        <w:gridCol w:w="2204"/>
        <w:gridCol w:w="2444"/>
      </w:tblGrid>
      <w:tr w:rsidR="006A4BF8" w:rsidRPr="006A4BF8" w:rsidTr="00B4263D">
        <w:trPr>
          <w:trHeight w:val="4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До лечения, </w:t>
            </w:r>
            <w:proofErr w:type="gramStart"/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г</w:t>
            </w:r>
            <w:proofErr w:type="gramEnd"/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/л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После лечения,</w:t>
            </w:r>
          </w:p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1-я группа, </w:t>
            </w:r>
            <w:proofErr w:type="gramStart"/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г</w:t>
            </w:r>
            <w:proofErr w:type="gramEnd"/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/л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После лечения,</w:t>
            </w:r>
          </w:p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2-я группа, </w:t>
            </w:r>
            <w:proofErr w:type="gramStart"/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г</w:t>
            </w:r>
            <w:proofErr w:type="gramEnd"/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/л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 норме, </w:t>
            </w:r>
            <w:proofErr w:type="gramStart"/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г</w:t>
            </w:r>
            <w:proofErr w:type="gramEnd"/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/л</w:t>
            </w:r>
          </w:p>
        </w:tc>
      </w:tr>
      <w:tr w:rsidR="006A4BF8" w:rsidRPr="006A4BF8" w:rsidTr="00B4263D">
        <w:trPr>
          <w:trHeight w:val="4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Ig</w:t>
            </w:r>
            <w:proofErr w:type="spellEnd"/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A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3±0,1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3,3±0,1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3,7±0,2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0,9-4,5</w:t>
            </w:r>
          </w:p>
        </w:tc>
      </w:tr>
      <w:tr w:rsidR="006A4BF8" w:rsidRPr="006A4BF8" w:rsidTr="00B4263D">
        <w:trPr>
          <w:trHeight w:val="4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Ig</w:t>
            </w:r>
            <w:proofErr w:type="spellEnd"/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G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14,1±0,5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14±0,5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14,3±0,5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8,0-18,0</w:t>
            </w:r>
          </w:p>
        </w:tc>
      </w:tr>
      <w:tr w:rsidR="006A4BF8" w:rsidRPr="006A4BF8" w:rsidTr="00B4263D">
        <w:trPr>
          <w:trHeight w:val="4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618" w:rsidRPr="006A4BF8" w:rsidRDefault="00B4263D" w:rsidP="00B4263D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Ig</w:t>
            </w:r>
            <w:proofErr w:type="spellEnd"/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813618"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1,3±0,1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1,0±0,1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1,1±0,1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618" w:rsidRPr="006A4BF8" w:rsidRDefault="00813618" w:rsidP="00813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0,6-2,5</w:t>
            </w:r>
          </w:p>
        </w:tc>
      </w:tr>
    </w:tbl>
    <w:p w:rsidR="00D75798" w:rsidRPr="006A4BF8" w:rsidRDefault="00D75798" w:rsidP="00D75798">
      <w:pPr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</w:p>
    <w:p w:rsidR="00B4263D" w:rsidRPr="006A4BF8" w:rsidRDefault="00B4263D" w:rsidP="00B4263D">
      <w:pPr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Показатель клеточного иммунитета, фагоцитарный индекс (ФИ)</w:t>
      </w:r>
      <w:r w:rsidR="00E13605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,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до лечения составлял значение 55,7 %, после лечения частичными съёмными протезами с металлическим базисом он увеличился до 57 % (p = 0,6). А после лечения частичными съёмными пластиночными протезами </w:t>
      </w:r>
      <w:r w:rsidR="00E76DD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–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до 61 % (</w:t>
      </w:r>
      <w:r w:rsidR="00E76DD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p = 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0,5). Таким образом, различия между значениями после лечения в 1-й и 2-й группе были статистически незначимыми (p = 0,6) и не выходили за пределы нормальных значений (55-95 %).</w:t>
      </w:r>
    </w:p>
    <w:p w:rsidR="00D75798" w:rsidRPr="006A4BF8" w:rsidRDefault="00A4118F" w:rsidP="00D75798">
      <w:pPr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proofErr w:type="gram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До лечения среднее количество лейкоцитов в крови</w:t>
      </w:r>
      <w:r w:rsidR="00D762D6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у пациентов с СД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2-го типа составляло 7,4±0,2х10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9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/л. После лечения частичными съёмными протезами с металлическим базисом количество лейкоцитов</w:t>
      </w:r>
      <w:r w:rsidR="00D762D6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незначительно уменьшилось до 7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±0,2х10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9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/л, а после лечения частичными съёмными пластиночными протезами – н</w:t>
      </w:r>
      <w:r w:rsidR="001B26A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езначительно увеличилось до 7,6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±0,2х10 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9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/л. При эт</w:t>
      </w:r>
      <w:r w:rsidR="00E13605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ом между значениями до лечения, после лечения в 1-й</w:t>
      </w:r>
      <w:proofErr w:type="gramEnd"/>
      <w:r w:rsidR="00E13605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группе и после лечения во 2-й группе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не было статисти</w:t>
      </w:r>
      <w:r w:rsidR="00D762D6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чески значимой разницы (</w:t>
      </w:r>
      <w:r w:rsidR="00E13605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p &gt; 0,05). Полученные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значения не выходили за гр</w:t>
      </w:r>
      <w:r w:rsidR="00E13605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аницы </w:t>
      </w:r>
      <w:proofErr w:type="gramStart"/>
      <w:r w:rsidR="00E13605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нормальных</w:t>
      </w:r>
      <w:proofErr w:type="gramEnd"/>
      <w:r w:rsidR="00D7579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(4-9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х10</w:t>
      </w:r>
      <w:r w:rsidR="00D75798" w:rsidRPr="006A4BF8">
        <w:rPr>
          <w:rFonts w:ascii="Times New Roman" w:eastAsia="WenQuanYi Micro Hei" w:hAnsi="Times New Roman" w:cs="Times New Roman"/>
          <w:kern w:val="1"/>
          <w:sz w:val="28"/>
          <w:szCs w:val="28"/>
          <w:vertAlign w:val="superscript"/>
          <w:lang w:eastAsia="zh-CN"/>
        </w:rPr>
        <w:t>9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/л).</w:t>
      </w:r>
    </w:p>
    <w:p w:rsidR="00D75798" w:rsidRPr="006A4BF8" w:rsidRDefault="00A4118F" w:rsidP="00D75798">
      <w:pPr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Содержание разл</w:t>
      </w:r>
      <w:r w:rsidR="008F0F9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ичных </w:t>
      </w:r>
      <w:bookmarkStart w:id="0" w:name="_GoBack"/>
      <w:bookmarkEnd w:id="0"/>
      <w:r w:rsidR="008F0F9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форм лейкоцитов (таблица 3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), а именно сегментоядерных и </w:t>
      </w:r>
      <w:proofErr w:type="spellStart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палочкоядерных</w:t>
      </w:r>
      <w:proofErr w:type="spell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нейтрофилов, эозинофилов, базофилов, моноцитов, лимфо</w:t>
      </w:r>
      <w:r w:rsidR="00D762D6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ц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итов также практически не менялось после ортопедического стоматологического лечения</w:t>
      </w:r>
      <w:r w:rsidR="001B26A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.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r w:rsidR="001B26A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П</w:t>
      </w:r>
      <w:r w:rsidR="00E13605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олученные 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значен</w:t>
      </w:r>
      <w:r w:rsidR="00E13605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ия соответствовали </w:t>
      </w:r>
      <w:proofErr w:type="gramStart"/>
      <w:r w:rsidR="00E13605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нормальным</w:t>
      </w:r>
      <w:proofErr w:type="gramEnd"/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.</w:t>
      </w:r>
    </w:p>
    <w:p w:rsidR="001B26A8" w:rsidRPr="006A4BF8" w:rsidRDefault="001B26A8" w:rsidP="00D75798">
      <w:pPr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</w:p>
    <w:p w:rsidR="001B26A8" w:rsidRPr="006A4BF8" w:rsidRDefault="001B26A8" w:rsidP="00D75798">
      <w:pPr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</w:p>
    <w:p w:rsidR="00A4118F" w:rsidRPr="006A4BF8" w:rsidRDefault="00A4118F" w:rsidP="00D75798">
      <w:pPr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</w:pP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Таблица </w:t>
      </w:r>
      <w:r w:rsidR="008F0F9A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3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– </w:t>
      </w:r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Лейкоцитарная формула пациентов с </w:t>
      </w:r>
      <w:r w:rsidR="00332C8D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СД</w:t>
      </w:r>
      <w:r w:rsidR="00813618" w:rsidRPr="006A4BF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2-го типа, проходящих ортопедическое стоматологическое лечение частичными съёмными зубными протезами</w:t>
      </w: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2379"/>
        <w:gridCol w:w="2268"/>
        <w:gridCol w:w="1810"/>
        <w:gridCol w:w="2018"/>
        <w:gridCol w:w="1527"/>
      </w:tblGrid>
      <w:tr w:rsidR="006A4BF8" w:rsidRPr="006A4BF8" w:rsidTr="00807318">
        <w:trPr>
          <w:trHeight w:val="454"/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До лечения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После лечения,</w:t>
            </w:r>
          </w:p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1-я группа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После лечения, </w:t>
            </w:r>
          </w:p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2-я группа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В норме</w:t>
            </w:r>
          </w:p>
        </w:tc>
      </w:tr>
      <w:tr w:rsidR="006A4BF8" w:rsidRPr="006A4BF8" w:rsidTr="00807318">
        <w:trPr>
          <w:trHeight w:val="454"/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Лейкоциты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7,4±0,2</w:t>
            </w: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/>
              </w:rPr>
              <w:t>х10</w:t>
            </w: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vertAlign w:val="superscript"/>
                <w:lang w:eastAsia="zh-CN"/>
              </w:rPr>
              <w:t>9</w:t>
            </w: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/>
              </w:rPr>
              <w:t>/л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7±0,2х10</w:t>
            </w: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vertAlign w:val="superscript"/>
                <w:lang w:eastAsia="zh-CN" w:bidi="hi-IN"/>
              </w:rPr>
              <w:t>9</w:t>
            </w: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/>
              </w:rPr>
              <w:t>/л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7,6±0,2</w:t>
            </w: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/>
              </w:rPr>
              <w:t>х10</w:t>
            </w: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vertAlign w:val="superscript"/>
                <w:lang w:eastAsia="zh-CN"/>
              </w:rPr>
              <w:t>9</w:t>
            </w: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/>
              </w:rPr>
              <w:t>/л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4-</w:t>
            </w: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val="en-US" w:eastAsia="zh-CN" w:bidi="hi-IN"/>
              </w:rPr>
              <w:t>9</w:t>
            </w: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/>
              </w:rPr>
              <w:t>х10</w:t>
            </w: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vertAlign w:val="superscript"/>
                <w:lang w:eastAsia="zh-CN"/>
              </w:rPr>
              <w:t>9</w:t>
            </w: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/>
              </w:rPr>
              <w:t>/л</w:t>
            </w:r>
          </w:p>
        </w:tc>
      </w:tr>
      <w:tr w:rsidR="006A4BF8" w:rsidRPr="006A4BF8" w:rsidTr="00807318">
        <w:trPr>
          <w:trHeight w:val="454"/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Нейтрофилы сегментоядерные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56 %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54 %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5</w:t>
            </w: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val="en-US" w:eastAsia="zh-CN" w:bidi="hi-IN"/>
              </w:rPr>
              <w:t>5</w:t>
            </w: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%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val="en-US" w:eastAsia="zh-CN" w:bidi="hi-IN"/>
              </w:rPr>
              <w:t>55</w:t>
            </w: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val="en-US" w:eastAsia="zh-CN" w:bidi="hi-IN"/>
              </w:rPr>
              <w:t>68</w:t>
            </w: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%</w:t>
            </w:r>
          </w:p>
        </w:tc>
      </w:tr>
      <w:tr w:rsidR="006A4BF8" w:rsidRPr="006A4BF8" w:rsidTr="00807318">
        <w:trPr>
          <w:trHeight w:val="454"/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Нейтрофилы</w:t>
            </w:r>
          </w:p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палочкоядерные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1,1 %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1,1 %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1,1 %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2-5 %</w:t>
            </w:r>
          </w:p>
        </w:tc>
      </w:tr>
      <w:tr w:rsidR="006A4BF8" w:rsidRPr="006A4BF8" w:rsidTr="00807318">
        <w:trPr>
          <w:trHeight w:val="454"/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Эозинофилы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2,9 %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2,9 %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3 %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1-4 %</w:t>
            </w:r>
          </w:p>
        </w:tc>
      </w:tr>
      <w:tr w:rsidR="006A4BF8" w:rsidRPr="006A4BF8" w:rsidTr="00807318">
        <w:trPr>
          <w:trHeight w:val="454"/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Базофилы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0,5 %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0,5 %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0,4 %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0-1 %</w:t>
            </w:r>
          </w:p>
        </w:tc>
      </w:tr>
      <w:tr w:rsidR="006A4BF8" w:rsidRPr="006A4BF8" w:rsidTr="00807318">
        <w:trPr>
          <w:trHeight w:val="454"/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Моноциты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8,3 %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8 %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8,5 %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6-9 %</w:t>
            </w:r>
          </w:p>
        </w:tc>
      </w:tr>
      <w:tr w:rsidR="006A4BF8" w:rsidRPr="006A4BF8" w:rsidTr="00807318">
        <w:trPr>
          <w:trHeight w:val="454"/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Лимфоциты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28,2 %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28,5 %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29 %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F86" w:rsidRPr="006A4BF8" w:rsidRDefault="000E7F86" w:rsidP="000E7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A4BF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25-30 %</w:t>
            </w:r>
          </w:p>
        </w:tc>
      </w:tr>
    </w:tbl>
    <w:p w:rsidR="001207FB" w:rsidRPr="006A4BF8" w:rsidRDefault="001207FB" w:rsidP="00B96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D29" w:rsidRPr="006A4BF8" w:rsidRDefault="00FE7D29" w:rsidP="00DE7EA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E7D29" w:rsidRPr="006A4BF8" w:rsidRDefault="00FE7D29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F0F9A" w:rsidRPr="006A4BF8" w:rsidRDefault="008F0F9A" w:rsidP="00DE7EA4">
      <w:pPr>
        <w:pStyle w:val="a6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При использовании частичного съёмного зубного протеза с металлическим базисом у пациентов с сахарным диабетом 2-го типа воспалительные изменения на слизистой оболочке протезного ложа встречаются реже на 26,7 % (p = 0,04) по </w:t>
      </w:r>
      <w:r w:rsidR="001B26A8" w:rsidRPr="006A4BF8">
        <w:rPr>
          <w:rFonts w:ascii="Times New Roman" w:hAnsi="Times New Roman" w:cs="Times New Roman"/>
          <w:sz w:val="28"/>
          <w:szCs w:val="28"/>
        </w:rPr>
        <w:t>причине травмы и на 26,6 % (p = </w:t>
      </w:r>
      <w:r w:rsidRPr="006A4BF8">
        <w:rPr>
          <w:rFonts w:ascii="Times New Roman" w:hAnsi="Times New Roman" w:cs="Times New Roman"/>
          <w:sz w:val="28"/>
          <w:szCs w:val="28"/>
        </w:rPr>
        <w:t xml:space="preserve">0,02) – вследствие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, в сравнении с частичным съёмным пластиночным протезом. У пациентов с сахарным диабетом 2-го типа при использовании частичных съёмных протезов с металлическим базисом индекс гигиены (p &lt; 0,01) и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индекс (p &lt; 0,05) оказался ниже на 0,5 балла, чем при использовании частичных съёмных пластиночных протезов. </w:t>
      </w:r>
    </w:p>
    <w:p w:rsidR="008F0F9A" w:rsidRPr="006A4BF8" w:rsidRDefault="008F0F9A" w:rsidP="00DE7EA4">
      <w:pPr>
        <w:pStyle w:val="a6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микробиоценоза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полости рта у пациентов с сахарным диабетом 2-го типа зависит от конструкции частичного съёмного зубного протеза. </w:t>
      </w:r>
      <w:proofErr w:type="gramStart"/>
      <w:r w:rsidRPr="006A4BF8">
        <w:rPr>
          <w:rFonts w:ascii="Times New Roman" w:hAnsi="Times New Roman" w:cs="Times New Roman"/>
          <w:sz w:val="28"/>
          <w:szCs w:val="28"/>
        </w:rPr>
        <w:t xml:space="preserve">В ротовой жидкости пациентов, использующих частичные съёмные зубные протезы с металлическим базисом (1 тип протезов), количество резидентных бактерий рода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Bifidobacterium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было на 1,5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lgКОЕ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/мл (p &lt; 0,01) больше, а бактерий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Staphylococcus</w:t>
      </w:r>
      <w:proofErr w:type="spellEnd"/>
      <w:r w:rsidRPr="006A4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aureus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и грибов рода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Candida</w:t>
      </w:r>
      <w:proofErr w:type="spellEnd"/>
      <w:r w:rsidR="001B26A8" w:rsidRPr="006A4BF8">
        <w:rPr>
          <w:rFonts w:ascii="Times New Roman" w:hAnsi="Times New Roman" w:cs="Times New Roman"/>
          <w:sz w:val="28"/>
          <w:szCs w:val="28"/>
        </w:rPr>
        <w:t xml:space="preserve"> – на 1,3 (p &lt; </w:t>
      </w:r>
      <w:r w:rsidRPr="006A4BF8">
        <w:rPr>
          <w:rFonts w:ascii="Times New Roman" w:hAnsi="Times New Roman" w:cs="Times New Roman"/>
          <w:sz w:val="28"/>
          <w:szCs w:val="28"/>
        </w:rPr>
        <w:t xml:space="preserve">0,01) и 1,8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lgКОЕ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/мл (p &lt; 0,01) соответственно меньше, чем у пациентов, использующих частичные съёмные пластиночные протезы (2 тип протезов).</w:t>
      </w:r>
      <w:proofErr w:type="gramEnd"/>
      <w:r w:rsidRPr="006A4BF8">
        <w:rPr>
          <w:rFonts w:ascii="Times New Roman" w:hAnsi="Times New Roman" w:cs="Times New Roman"/>
          <w:sz w:val="28"/>
          <w:szCs w:val="28"/>
        </w:rPr>
        <w:t xml:space="preserve"> На слизистой оболочке протезного </w:t>
      </w:r>
      <w:r w:rsidR="00D45307" w:rsidRPr="006A4BF8">
        <w:rPr>
          <w:rFonts w:ascii="Times New Roman" w:hAnsi="Times New Roman" w:cs="Times New Roman"/>
          <w:sz w:val="28"/>
          <w:szCs w:val="28"/>
        </w:rPr>
        <w:t>ложа пациентов, использующих 1-й</w:t>
      </w:r>
      <w:r w:rsidRPr="006A4BF8">
        <w:rPr>
          <w:rFonts w:ascii="Times New Roman" w:hAnsi="Times New Roman" w:cs="Times New Roman"/>
          <w:sz w:val="28"/>
          <w:szCs w:val="28"/>
        </w:rPr>
        <w:t xml:space="preserve"> тип протезов, количество резидентных бактерий рода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Lactobacillus</w:t>
      </w:r>
      <w:proofErr w:type="spellEnd"/>
      <w:r w:rsidR="001B26A8" w:rsidRPr="006A4BF8">
        <w:rPr>
          <w:rFonts w:ascii="Times New Roman" w:hAnsi="Times New Roman" w:cs="Times New Roman"/>
          <w:sz w:val="28"/>
          <w:szCs w:val="28"/>
        </w:rPr>
        <w:t xml:space="preserve"> на 1,2 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lgKOE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/см</w:t>
      </w:r>
      <w:proofErr w:type="gramStart"/>
      <w:r w:rsidRPr="006A4B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A4BF8">
        <w:rPr>
          <w:rFonts w:ascii="Times New Roman" w:hAnsi="Times New Roman" w:cs="Times New Roman"/>
          <w:sz w:val="28"/>
          <w:szCs w:val="28"/>
        </w:rPr>
        <w:t xml:space="preserve"> (p &lt; 0,05) больше, а бактерий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Staphylococcus</w:t>
      </w:r>
      <w:proofErr w:type="spellEnd"/>
      <w:r w:rsidRPr="006A4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aureus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и грибов рода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Candida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на 1,4 (p &lt; 0,05) и 2,3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lgKOE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/см</w:t>
      </w:r>
      <w:r w:rsidRPr="006A4B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A4BF8">
        <w:rPr>
          <w:rFonts w:ascii="Times New Roman" w:hAnsi="Times New Roman" w:cs="Times New Roman"/>
          <w:sz w:val="28"/>
          <w:szCs w:val="28"/>
        </w:rPr>
        <w:t xml:space="preserve"> (p &lt; 0,05) соответственно меньше, чем у пациентов, использующих 2 тип протезов.</w:t>
      </w:r>
    </w:p>
    <w:p w:rsidR="008F0F9A" w:rsidRPr="006A4BF8" w:rsidRDefault="008F0F9A" w:rsidP="00DE7EA4">
      <w:pPr>
        <w:pStyle w:val="a6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lastRenderedPageBreak/>
        <w:t xml:space="preserve">Выявлено уменьшение клинических и микробиологических признаков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слизистой оболочки протезного ложа разной степени выраженности в зависимости от конструкции частичного съёмного зубного протеза у пациентов с сахарным диабетом 2-го типа после применения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. У пациентов, использующих частичные съёмные протезы с металлическим базисом, полностью отсутствовала гиперемия на слизистой оболочки протезного ложа, тогда как у пациентов, использующих частичные съёмные пластиночные протезы, частота встречаемости данного признака уменьшилась на 30 % (p = 0,006). Курс аппликаций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способствовал восстановлению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микробиоценоза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слизистой оболочки протезного ложа у пациентов двух видов протезов: частота встречаемости и количество резидентных бактерий рода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Lactobacillus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Bifidobacterium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значительно увеличились, а грибов рода </w:t>
      </w:r>
      <w:proofErr w:type="spellStart"/>
      <w:r w:rsidRPr="006A4BF8">
        <w:rPr>
          <w:rFonts w:ascii="Times New Roman" w:hAnsi="Times New Roman" w:cs="Times New Roman"/>
          <w:i/>
          <w:sz w:val="28"/>
          <w:szCs w:val="28"/>
        </w:rPr>
        <w:t>Candida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– уменьшились до значений, практически соответствующих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нормобиоценозу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.</w:t>
      </w:r>
    </w:p>
    <w:p w:rsidR="00B4263D" w:rsidRPr="006A4BF8" w:rsidRDefault="008F0F9A" w:rsidP="00C24B35">
      <w:pPr>
        <w:pStyle w:val="a6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У пациентов, страдающих сахарным диабетом 2-го типа не более 5 лет и использующих в течение 3-х месяцев частичные съёмные зубные протезы с металлическим базисом и частичные съёмные пластиночные протезы, не обнаружено патологических изменений при анализе концентрации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G,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M, фагоцитарной активности лейкоцитов и лейкоцитарной формулы.</w:t>
      </w:r>
    </w:p>
    <w:p w:rsidR="00FE7D29" w:rsidRPr="006A4BF8" w:rsidRDefault="00FE7D29" w:rsidP="00B963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>Практические рекомендации</w:t>
      </w:r>
    </w:p>
    <w:p w:rsidR="008F0F9A" w:rsidRPr="006A4BF8" w:rsidRDefault="008F0F9A" w:rsidP="00D45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оказания ортопедической стоматологической помощи пациентам с </w:t>
      </w:r>
      <w:r w:rsidR="0079393A" w:rsidRPr="006A4BF8">
        <w:rPr>
          <w:rFonts w:ascii="Times New Roman" w:hAnsi="Times New Roman" w:cs="Times New Roman"/>
          <w:sz w:val="28"/>
          <w:szCs w:val="28"/>
        </w:rPr>
        <w:t>сахарным диабетом</w:t>
      </w:r>
      <w:r w:rsidRPr="006A4BF8">
        <w:rPr>
          <w:rFonts w:ascii="Times New Roman" w:hAnsi="Times New Roman" w:cs="Times New Roman"/>
          <w:sz w:val="28"/>
          <w:szCs w:val="28"/>
        </w:rPr>
        <w:t xml:space="preserve"> 2-го типа рекомендовано:</w:t>
      </w:r>
    </w:p>
    <w:p w:rsidR="008F0F9A" w:rsidRPr="006A4BF8" w:rsidRDefault="008F0F9A" w:rsidP="00DE7EA4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Осуществлять стоматологическое ортопедическое лечение пациентов с </w:t>
      </w:r>
      <w:r w:rsidR="0079393A" w:rsidRPr="006A4BF8">
        <w:rPr>
          <w:rFonts w:ascii="Times New Roman" w:hAnsi="Times New Roman" w:cs="Times New Roman"/>
          <w:sz w:val="28"/>
          <w:szCs w:val="28"/>
        </w:rPr>
        <w:t>сахарным диабетом</w:t>
      </w:r>
      <w:r w:rsidRPr="006A4BF8">
        <w:rPr>
          <w:rFonts w:ascii="Times New Roman" w:hAnsi="Times New Roman" w:cs="Times New Roman"/>
          <w:sz w:val="28"/>
          <w:szCs w:val="28"/>
        </w:rPr>
        <w:t xml:space="preserve"> 2-го типа во взаимодействии с врачом-эндокринологом с целью уменьшения патологического влияния сахарного диабета на органы и ткани полости рта;</w:t>
      </w:r>
    </w:p>
    <w:p w:rsidR="008F0F9A" w:rsidRPr="006A4BF8" w:rsidRDefault="00DE7EA4" w:rsidP="00DE7EA4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П</w:t>
      </w:r>
      <w:r w:rsidR="008F0F9A" w:rsidRPr="006A4BF8">
        <w:rPr>
          <w:rFonts w:ascii="Times New Roman" w:hAnsi="Times New Roman" w:cs="Times New Roman"/>
          <w:sz w:val="28"/>
          <w:szCs w:val="28"/>
        </w:rPr>
        <w:t xml:space="preserve">ри наличии соответствующих показаний делать выбор в пользу частичных съёмных протезов с металлическим базисом для ортопедического стоматологического лечения пациентов с </w:t>
      </w:r>
      <w:r w:rsidR="0079393A" w:rsidRPr="006A4BF8">
        <w:rPr>
          <w:rFonts w:ascii="Times New Roman" w:hAnsi="Times New Roman" w:cs="Times New Roman"/>
          <w:sz w:val="28"/>
          <w:szCs w:val="28"/>
        </w:rPr>
        <w:t>сахарным диабетом</w:t>
      </w:r>
      <w:r w:rsidR="008F0F9A" w:rsidRPr="006A4BF8">
        <w:rPr>
          <w:rFonts w:ascii="Times New Roman" w:hAnsi="Times New Roman" w:cs="Times New Roman"/>
          <w:sz w:val="28"/>
          <w:szCs w:val="28"/>
        </w:rPr>
        <w:t xml:space="preserve"> 2-го типа;</w:t>
      </w:r>
    </w:p>
    <w:p w:rsidR="008F0F9A" w:rsidRPr="006A4BF8" w:rsidRDefault="008F0F9A" w:rsidP="00DE7EA4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Уделять особое внимание обучению пациентов с </w:t>
      </w:r>
      <w:r w:rsidR="0079393A" w:rsidRPr="006A4BF8">
        <w:rPr>
          <w:rFonts w:ascii="Times New Roman" w:hAnsi="Times New Roman" w:cs="Times New Roman"/>
          <w:sz w:val="28"/>
          <w:szCs w:val="28"/>
        </w:rPr>
        <w:t>сахарным диабетом</w:t>
      </w:r>
      <w:r w:rsidRPr="006A4BF8">
        <w:rPr>
          <w:rFonts w:ascii="Times New Roman" w:hAnsi="Times New Roman" w:cs="Times New Roman"/>
          <w:sz w:val="28"/>
          <w:szCs w:val="28"/>
        </w:rPr>
        <w:t xml:space="preserve"> 2-го типа правилам гигиены и ухода за зубным протезом с целью уменьшения патологического влияния зубного протеза на органы и ткани полости рта;</w:t>
      </w:r>
    </w:p>
    <w:p w:rsidR="008F0F9A" w:rsidRPr="006A4BF8" w:rsidRDefault="00D45307" w:rsidP="00DE7EA4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Устана</w:t>
      </w:r>
      <w:r w:rsidR="008F0F9A" w:rsidRPr="006A4BF8">
        <w:rPr>
          <w:rFonts w:ascii="Times New Roman" w:hAnsi="Times New Roman" w:cs="Times New Roman"/>
          <w:sz w:val="28"/>
          <w:szCs w:val="28"/>
        </w:rPr>
        <w:t xml:space="preserve">вливать диспансерное наблюдение за пациентами с </w:t>
      </w:r>
      <w:r w:rsidR="00F62B4B" w:rsidRPr="006A4BF8">
        <w:rPr>
          <w:rFonts w:ascii="Times New Roman" w:hAnsi="Times New Roman" w:cs="Times New Roman"/>
          <w:sz w:val="28"/>
          <w:szCs w:val="28"/>
        </w:rPr>
        <w:t>сахарным диабетом</w:t>
      </w:r>
      <w:r w:rsidR="008F0F9A" w:rsidRPr="006A4BF8">
        <w:rPr>
          <w:rFonts w:ascii="Times New Roman" w:hAnsi="Times New Roman" w:cs="Times New Roman"/>
          <w:sz w:val="28"/>
          <w:szCs w:val="28"/>
        </w:rPr>
        <w:t xml:space="preserve"> 2-го типа, использующими частичные съёмные зубные протезы,</w:t>
      </w:r>
      <w:r w:rsidR="001B26A8" w:rsidRPr="006A4BF8">
        <w:rPr>
          <w:rFonts w:ascii="Times New Roman" w:hAnsi="Times New Roman" w:cs="Times New Roman"/>
          <w:sz w:val="28"/>
          <w:szCs w:val="28"/>
        </w:rPr>
        <w:t xml:space="preserve"> более дву</w:t>
      </w:r>
      <w:r w:rsidR="008F0F9A" w:rsidRPr="006A4BF8">
        <w:rPr>
          <w:rFonts w:ascii="Times New Roman" w:hAnsi="Times New Roman" w:cs="Times New Roman"/>
          <w:sz w:val="28"/>
          <w:szCs w:val="28"/>
        </w:rPr>
        <w:t>х раз в год;</w:t>
      </w:r>
    </w:p>
    <w:p w:rsidR="00FE7D29" w:rsidRPr="006A4BF8" w:rsidRDefault="008F0F9A" w:rsidP="00DE7EA4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 xml:space="preserve">В качестве рационального метода коррекции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полости рта у пациентов с </w:t>
      </w:r>
      <w:r w:rsidR="00F62B4B" w:rsidRPr="006A4BF8">
        <w:rPr>
          <w:rFonts w:ascii="Times New Roman" w:hAnsi="Times New Roman" w:cs="Times New Roman"/>
          <w:sz w:val="28"/>
          <w:szCs w:val="28"/>
        </w:rPr>
        <w:t>сахарным диабетом</w:t>
      </w:r>
      <w:r w:rsidRPr="006A4BF8">
        <w:rPr>
          <w:rFonts w:ascii="Times New Roman" w:hAnsi="Times New Roman" w:cs="Times New Roman"/>
          <w:sz w:val="28"/>
          <w:szCs w:val="28"/>
        </w:rPr>
        <w:t xml:space="preserve"> 2-го типа, использующих частичные съёмные зубные протезы, проводить курс аппликаций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кислоторастворимого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курсом 3 раза в день после еды в течение 7 дней.</w:t>
      </w:r>
    </w:p>
    <w:p w:rsidR="00FE7D29" w:rsidRPr="006A4BF8" w:rsidRDefault="00FE7D29" w:rsidP="00B963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lastRenderedPageBreak/>
        <w:t>СПИСОК РАБОТ, ОПУБЛИКОВАННЫХ ПО ТЕМЕ ДИССЕРТАЦИИ</w:t>
      </w:r>
    </w:p>
    <w:p w:rsidR="00FE7D29" w:rsidRPr="006A4BF8" w:rsidRDefault="00FE7D29" w:rsidP="00DE7EA4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t xml:space="preserve">Беляева, Е. А. </w:t>
      </w:r>
      <w:proofErr w:type="spellStart"/>
      <w:r w:rsidRPr="006A4BF8">
        <w:rPr>
          <w:rFonts w:ascii="Times New Roman" w:hAnsi="Times New Roman" w:cs="Times New Roman"/>
          <w:b/>
          <w:sz w:val="28"/>
          <w:szCs w:val="28"/>
        </w:rPr>
        <w:t>Дисбиотические</w:t>
      </w:r>
      <w:proofErr w:type="spellEnd"/>
      <w:r w:rsidRPr="006A4BF8">
        <w:rPr>
          <w:rFonts w:ascii="Times New Roman" w:hAnsi="Times New Roman" w:cs="Times New Roman"/>
          <w:b/>
          <w:sz w:val="28"/>
          <w:szCs w:val="28"/>
        </w:rPr>
        <w:t xml:space="preserve"> изменения микрофлоры кишечника у здоровых людей / Е.</w:t>
      </w:r>
      <w:r w:rsidR="00902BA5" w:rsidRPr="006A4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b/>
          <w:sz w:val="28"/>
          <w:szCs w:val="28"/>
        </w:rPr>
        <w:t xml:space="preserve">А. Беляева, В. М. </w:t>
      </w:r>
      <w:proofErr w:type="spellStart"/>
      <w:r w:rsidRPr="006A4BF8">
        <w:rPr>
          <w:rFonts w:ascii="Times New Roman" w:hAnsi="Times New Roman" w:cs="Times New Roman"/>
          <w:b/>
          <w:sz w:val="28"/>
          <w:szCs w:val="28"/>
        </w:rPr>
        <w:t>Червинец</w:t>
      </w:r>
      <w:proofErr w:type="spellEnd"/>
      <w:r w:rsidRPr="006A4BF8">
        <w:rPr>
          <w:rFonts w:ascii="Times New Roman" w:hAnsi="Times New Roman" w:cs="Times New Roman"/>
          <w:b/>
          <w:sz w:val="28"/>
          <w:szCs w:val="28"/>
        </w:rPr>
        <w:t xml:space="preserve">, Ю. В. </w:t>
      </w:r>
      <w:proofErr w:type="spellStart"/>
      <w:r w:rsidRPr="006A4BF8">
        <w:rPr>
          <w:rFonts w:ascii="Times New Roman" w:hAnsi="Times New Roman" w:cs="Times New Roman"/>
          <w:b/>
          <w:sz w:val="28"/>
          <w:szCs w:val="28"/>
        </w:rPr>
        <w:t>Червинец</w:t>
      </w:r>
      <w:proofErr w:type="spellEnd"/>
      <w:r w:rsidRPr="006A4BF8">
        <w:rPr>
          <w:rFonts w:ascii="Times New Roman" w:hAnsi="Times New Roman" w:cs="Times New Roman"/>
          <w:b/>
          <w:sz w:val="28"/>
          <w:szCs w:val="28"/>
        </w:rPr>
        <w:t xml:space="preserve">, A. M. </w:t>
      </w:r>
      <w:proofErr w:type="spellStart"/>
      <w:r w:rsidRPr="006A4BF8">
        <w:rPr>
          <w:rFonts w:ascii="Times New Roman" w:hAnsi="Times New Roman" w:cs="Times New Roman"/>
          <w:b/>
          <w:sz w:val="28"/>
          <w:szCs w:val="28"/>
        </w:rPr>
        <w:t>Самоукина</w:t>
      </w:r>
      <w:proofErr w:type="spellEnd"/>
      <w:r w:rsidRPr="006A4BF8">
        <w:rPr>
          <w:rFonts w:ascii="Times New Roman" w:hAnsi="Times New Roman" w:cs="Times New Roman"/>
          <w:b/>
          <w:sz w:val="28"/>
          <w:szCs w:val="28"/>
        </w:rPr>
        <w:t xml:space="preserve">, Е. С. Михайлова, </w:t>
      </w:r>
      <w:r w:rsidRPr="006A4BF8">
        <w:rPr>
          <w:rFonts w:ascii="Times New Roman" w:hAnsi="Times New Roman" w:cs="Times New Roman"/>
          <w:b/>
          <w:i/>
          <w:sz w:val="28"/>
          <w:szCs w:val="28"/>
        </w:rPr>
        <w:t>А. И. Пятова</w:t>
      </w:r>
      <w:r w:rsidRPr="006A4BF8">
        <w:rPr>
          <w:rFonts w:ascii="Times New Roman" w:hAnsi="Times New Roman" w:cs="Times New Roman"/>
          <w:b/>
          <w:sz w:val="28"/>
          <w:szCs w:val="28"/>
        </w:rPr>
        <w:t>, А. Ю. Миронов // Клиническая лабораторная диагностика. – 2013. - №3. - C. 45-47.</w:t>
      </w:r>
    </w:p>
    <w:p w:rsidR="00FE7D29" w:rsidRPr="006A4BF8" w:rsidRDefault="00FE7D29" w:rsidP="00DE7EA4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Червинец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, Ю.</w:t>
      </w:r>
      <w:r w:rsidR="00902BA5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 xml:space="preserve">В. Нарушение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желудочно-кишечного тракта здоровых людей / Ю.</w:t>
      </w:r>
      <w:r w:rsidR="00902BA5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Червинец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, Е.</w:t>
      </w:r>
      <w:r w:rsidR="00902BA5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>А. Беляева, В.</w:t>
      </w:r>
      <w:r w:rsidR="00902BA5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Червинец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, А.</w:t>
      </w:r>
      <w:r w:rsidR="00902BA5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, Е.</w:t>
      </w:r>
      <w:r w:rsidR="00902BA5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 xml:space="preserve">С. Михайлова, </w:t>
      </w:r>
      <w:r w:rsidRPr="006A4BF8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902BA5" w:rsidRPr="006A4B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b/>
          <w:i/>
          <w:sz w:val="28"/>
          <w:szCs w:val="28"/>
        </w:rPr>
        <w:t>И. Пятова</w:t>
      </w:r>
      <w:r w:rsidRPr="006A4BF8">
        <w:rPr>
          <w:rFonts w:ascii="Times New Roman" w:hAnsi="Times New Roman" w:cs="Times New Roman"/>
          <w:sz w:val="28"/>
          <w:szCs w:val="28"/>
        </w:rPr>
        <w:t>, А.</w:t>
      </w:r>
      <w:r w:rsidR="00902BA5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Червинец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// Международный журнал прикладных и фундаментальных исследований. – 2013. – № 3 – С. 55-58.</w:t>
      </w:r>
    </w:p>
    <w:p w:rsidR="009815EC" w:rsidRPr="006A4BF8" w:rsidRDefault="009815EC" w:rsidP="00DE7EA4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BF8">
        <w:rPr>
          <w:rFonts w:ascii="Times New Roman" w:hAnsi="Times New Roman" w:cs="Times New Roman"/>
          <w:b/>
          <w:i/>
          <w:sz w:val="28"/>
          <w:szCs w:val="28"/>
        </w:rPr>
        <w:t>Жирнова</w:t>
      </w:r>
      <w:proofErr w:type="spellEnd"/>
      <w:r w:rsidRPr="006A4BF8">
        <w:rPr>
          <w:rFonts w:ascii="Times New Roman" w:hAnsi="Times New Roman" w:cs="Times New Roman"/>
          <w:b/>
          <w:i/>
          <w:sz w:val="28"/>
          <w:szCs w:val="28"/>
        </w:rPr>
        <w:t>, А. И.</w:t>
      </w:r>
      <w:r w:rsidRPr="006A4BF8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микробиоценоза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полости рта больных сахарным диабетом, проходящих ортопедическое стоматологическое лечение/ </w:t>
      </w:r>
      <w:r w:rsidRPr="006A4BF8">
        <w:rPr>
          <w:rFonts w:ascii="Times New Roman" w:hAnsi="Times New Roman" w:cs="Times New Roman"/>
          <w:b/>
          <w:i/>
          <w:sz w:val="28"/>
          <w:szCs w:val="28"/>
        </w:rPr>
        <w:t xml:space="preserve">А. И. </w:t>
      </w:r>
      <w:proofErr w:type="spellStart"/>
      <w:r w:rsidRPr="006A4BF8">
        <w:rPr>
          <w:rFonts w:ascii="Times New Roman" w:hAnsi="Times New Roman" w:cs="Times New Roman"/>
          <w:b/>
          <w:i/>
          <w:sz w:val="28"/>
          <w:szCs w:val="28"/>
        </w:rPr>
        <w:t>Жирнова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, А. С. Щербаков, Ю. В.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Червинец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//Материалы межрегиональной научно-практической конференции стоматологов «Современные проблемы стоматологии и пути их решения». – 2014. – С. 47-50.</w:t>
      </w:r>
      <w:r w:rsidRPr="006A4B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D29" w:rsidRPr="006A4BF8" w:rsidRDefault="00FE7D29" w:rsidP="00DE7EA4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BF8">
        <w:rPr>
          <w:rFonts w:ascii="Times New Roman" w:hAnsi="Times New Roman" w:cs="Times New Roman"/>
          <w:b/>
          <w:i/>
          <w:sz w:val="28"/>
          <w:szCs w:val="28"/>
        </w:rPr>
        <w:t>Жирнова</w:t>
      </w:r>
      <w:proofErr w:type="spellEnd"/>
      <w:r w:rsidRPr="006A4BF8">
        <w:rPr>
          <w:rFonts w:ascii="Times New Roman" w:hAnsi="Times New Roman" w:cs="Times New Roman"/>
          <w:b/>
          <w:i/>
          <w:sz w:val="28"/>
          <w:szCs w:val="28"/>
        </w:rPr>
        <w:t>, А.</w:t>
      </w:r>
      <w:r w:rsidR="00902BA5" w:rsidRPr="006A4B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Pr="006A4BF8">
        <w:rPr>
          <w:rFonts w:ascii="Times New Roman" w:hAnsi="Times New Roman" w:cs="Times New Roman"/>
          <w:sz w:val="28"/>
          <w:szCs w:val="28"/>
        </w:rPr>
        <w:t xml:space="preserve"> Опыт применения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Абисибе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» у пациентов с сахарным диабетом, проходящих стоматологическое лечения съёмными протезами / </w:t>
      </w:r>
      <w:r w:rsidRPr="006A4BF8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902BA5" w:rsidRPr="006A4B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b/>
          <w:i/>
          <w:sz w:val="28"/>
          <w:szCs w:val="28"/>
        </w:rPr>
        <w:t xml:space="preserve">И. </w:t>
      </w:r>
      <w:proofErr w:type="spellStart"/>
      <w:r w:rsidRPr="006A4BF8">
        <w:rPr>
          <w:rFonts w:ascii="Times New Roman" w:hAnsi="Times New Roman" w:cs="Times New Roman"/>
          <w:b/>
          <w:i/>
          <w:sz w:val="28"/>
          <w:szCs w:val="28"/>
        </w:rPr>
        <w:t>Жирнова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>, А.</w:t>
      </w:r>
      <w:r w:rsidR="00902BA5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 xml:space="preserve">С. Щербаков, Ю. В.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Червинец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// Материалы Всероссийской научно-практической конференции с международным участием «Современная стоматология-эффективность профилактики и лечения.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в стоматологии». – 2014. – С. 114-117.</w:t>
      </w:r>
    </w:p>
    <w:p w:rsidR="00672DF1" w:rsidRPr="006A4BF8" w:rsidRDefault="00D45307" w:rsidP="00DE7EA4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BF8">
        <w:rPr>
          <w:rFonts w:ascii="Times New Roman" w:hAnsi="Times New Roman" w:cs="Times New Roman"/>
          <w:b/>
          <w:i/>
          <w:sz w:val="28"/>
          <w:szCs w:val="28"/>
        </w:rPr>
        <w:t>Жирнова</w:t>
      </w:r>
      <w:proofErr w:type="spellEnd"/>
      <w:r w:rsidRPr="006A4BF8">
        <w:rPr>
          <w:rFonts w:ascii="Times New Roman" w:hAnsi="Times New Roman" w:cs="Times New Roman"/>
          <w:b/>
          <w:i/>
          <w:sz w:val="28"/>
          <w:szCs w:val="28"/>
        </w:rPr>
        <w:t>, А. И.</w:t>
      </w:r>
      <w:r w:rsidR="009815EC" w:rsidRPr="006A4BF8">
        <w:rPr>
          <w:rFonts w:ascii="Times New Roman" w:hAnsi="Times New Roman" w:cs="Times New Roman"/>
          <w:b/>
          <w:sz w:val="28"/>
          <w:szCs w:val="28"/>
        </w:rPr>
        <w:t xml:space="preserve"> Особенности </w:t>
      </w:r>
      <w:proofErr w:type="spellStart"/>
      <w:r w:rsidR="009815EC" w:rsidRPr="006A4BF8">
        <w:rPr>
          <w:rFonts w:ascii="Times New Roman" w:hAnsi="Times New Roman" w:cs="Times New Roman"/>
          <w:b/>
          <w:sz w:val="28"/>
          <w:szCs w:val="28"/>
        </w:rPr>
        <w:t>микробиоценоза</w:t>
      </w:r>
      <w:proofErr w:type="spellEnd"/>
      <w:r w:rsidR="009815EC" w:rsidRPr="006A4BF8">
        <w:rPr>
          <w:rFonts w:ascii="Times New Roman" w:hAnsi="Times New Roman" w:cs="Times New Roman"/>
          <w:b/>
          <w:sz w:val="28"/>
          <w:szCs w:val="28"/>
        </w:rPr>
        <w:t xml:space="preserve"> полости рта больных сахарным диабетом после протезирования разными видами коронок / </w:t>
      </w:r>
      <w:r w:rsidR="009815EC" w:rsidRPr="006A4BF8">
        <w:rPr>
          <w:rFonts w:ascii="Times New Roman" w:hAnsi="Times New Roman" w:cs="Times New Roman"/>
          <w:b/>
          <w:i/>
          <w:sz w:val="28"/>
          <w:szCs w:val="28"/>
        </w:rPr>
        <w:t xml:space="preserve">А. И. </w:t>
      </w:r>
      <w:proofErr w:type="spellStart"/>
      <w:r w:rsidR="009815EC" w:rsidRPr="006A4BF8">
        <w:rPr>
          <w:rFonts w:ascii="Times New Roman" w:hAnsi="Times New Roman" w:cs="Times New Roman"/>
          <w:b/>
          <w:i/>
          <w:sz w:val="28"/>
          <w:szCs w:val="28"/>
        </w:rPr>
        <w:t>Жирнова</w:t>
      </w:r>
      <w:proofErr w:type="spellEnd"/>
      <w:r w:rsidR="009815EC" w:rsidRPr="006A4BF8">
        <w:rPr>
          <w:rFonts w:ascii="Times New Roman" w:hAnsi="Times New Roman" w:cs="Times New Roman"/>
          <w:b/>
          <w:sz w:val="28"/>
          <w:szCs w:val="28"/>
        </w:rPr>
        <w:t xml:space="preserve">, А. С. Щербаков, Ю. В. </w:t>
      </w:r>
      <w:proofErr w:type="spellStart"/>
      <w:r w:rsidR="009815EC" w:rsidRPr="006A4BF8">
        <w:rPr>
          <w:rFonts w:ascii="Times New Roman" w:hAnsi="Times New Roman" w:cs="Times New Roman"/>
          <w:b/>
          <w:sz w:val="28"/>
          <w:szCs w:val="28"/>
        </w:rPr>
        <w:t>Червинец</w:t>
      </w:r>
      <w:proofErr w:type="spellEnd"/>
      <w:r w:rsidR="009815EC" w:rsidRPr="006A4BF8">
        <w:rPr>
          <w:rFonts w:ascii="Times New Roman" w:hAnsi="Times New Roman" w:cs="Times New Roman"/>
          <w:b/>
          <w:sz w:val="28"/>
          <w:szCs w:val="28"/>
        </w:rPr>
        <w:t xml:space="preserve"> // Стоматология: МЕДИА СФЕРА. - 2015. - Том 94, № 1. - С. 45-49.</w:t>
      </w:r>
    </w:p>
    <w:p w:rsidR="00546198" w:rsidRPr="006A4BF8" w:rsidRDefault="009815EC" w:rsidP="00DE7EA4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BF8">
        <w:rPr>
          <w:rFonts w:ascii="Times New Roman" w:hAnsi="Times New Roman" w:cs="Times New Roman"/>
          <w:b/>
          <w:i/>
          <w:sz w:val="28"/>
          <w:szCs w:val="28"/>
        </w:rPr>
        <w:t>Жирнова</w:t>
      </w:r>
      <w:proofErr w:type="spellEnd"/>
      <w:r w:rsidRPr="006A4BF8">
        <w:rPr>
          <w:rFonts w:ascii="Times New Roman" w:hAnsi="Times New Roman" w:cs="Times New Roman"/>
          <w:b/>
          <w:i/>
          <w:sz w:val="28"/>
          <w:szCs w:val="28"/>
        </w:rPr>
        <w:t>, А. И.</w:t>
      </w:r>
      <w:r w:rsidRPr="006A4BF8">
        <w:rPr>
          <w:rFonts w:ascii="Times New Roman" w:hAnsi="Times New Roman" w:cs="Times New Roman"/>
          <w:b/>
          <w:sz w:val="28"/>
          <w:szCs w:val="28"/>
        </w:rPr>
        <w:t xml:space="preserve"> Клинические особенности тканей полости рта у пациентов с сахарным диабетом, проходящих ортопедическое стоматологическое лечение протезами из различных конструкционных материалов/ </w:t>
      </w:r>
      <w:r w:rsidRPr="006A4BF8">
        <w:rPr>
          <w:rFonts w:ascii="Times New Roman" w:hAnsi="Times New Roman" w:cs="Times New Roman"/>
          <w:b/>
          <w:i/>
          <w:sz w:val="28"/>
          <w:szCs w:val="28"/>
        </w:rPr>
        <w:t xml:space="preserve">А. И. </w:t>
      </w:r>
      <w:proofErr w:type="spellStart"/>
      <w:r w:rsidRPr="006A4BF8">
        <w:rPr>
          <w:rFonts w:ascii="Times New Roman" w:hAnsi="Times New Roman" w:cs="Times New Roman"/>
          <w:b/>
          <w:i/>
          <w:sz w:val="28"/>
          <w:szCs w:val="28"/>
        </w:rPr>
        <w:t>Жирнова</w:t>
      </w:r>
      <w:proofErr w:type="spellEnd"/>
      <w:r w:rsidRPr="006A4BF8">
        <w:rPr>
          <w:rFonts w:ascii="Times New Roman" w:hAnsi="Times New Roman" w:cs="Times New Roman"/>
          <w:b/>
          <w:sz w:val="28"/>
          <w:szCs w:val="28"/>
        </w:rPr>
        <w:t xml:space="preserve">, А. С. Щербаков, Ю. В. </w:t>
      </w:r>
      <w:proofErr w:type="spellStart"/>
      <w:r w:rsidRPr="006A4BF8">
        <w:rPr>
          <w:rFonts w:ascii="Times New Roman" w:hAnsi="Times New Roman" w:cs="Times New Roman"/>
          <w:b/>
          <w:sz w:val="28"/>
          <w:szCs w:val="28"/>
        </w:rPr>
        <w:t>Червинец</w:t>
      </w:r>
      <w:proofErr w:type="spellEnd"/>
      <w:r w:rsidRPr="006A4BF8">
        <w:rPr>
          <w:rFonts w:ascii="Times New Roman" w:hAnsi="Times New Roman" w:cs="Times New Roman"/>
          <w:b/>
          <w:sz w:val="28"/>
          <w:szCs w:val="28"/>
        </w:rPr>
        <w:t>//Современные проблемы науки и образования. – 2015. - № 4.</w:t>
      </w:r>
    </w:p>
    <w:p w:rsidR="009815EC" w:rsidRPr="006A4BF8" w:rsidRDefault="00546198" w:rsidP="00DE7EA4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BF8">
        <w:rPr>
          <w:rFonts w:ascii="Times New Roman" w:hAnsi="Times New Roman" w:cs="Times New Roman"/>
          <w:b/>
          <w:i/>
          <w:sz w:val="28"/>
          <w:szCs w:val="28"/>
        </w:rPr>
        <w:t>Жирнова</w:t>
      </w:r>
      <w:proofErr w:type="spellEnd"/>
      <w:r w:rsidRPr="006A4BF8">
        <w:rPr>
          <w:rFonts w:ascii="Times New Roman" w:hAnsi="Times New Roman" w:cs="Times New Roman"/>
          <w:b/>
          <w:i/>
          <w:sz w:val="28"/>
          <w:szCs w:val="28"/>
        </w:rPr>
        <w:t>, А. И</w:t>
      </w:r>
      <w:r w:rsidRPr="006A4BF8">
        <w:rPr>
          <w:rFonts w:ascii="Times New Roman" w:hAnsi="Times New Roman" w:cs="Times New Roman"/>
          <w:i/>
          <w:sz w:val="28"/>
          <w:szCs w:val="28"/>
        </w:rPr>
        <w:t>.</w:t>
      </w:r>
      <w:r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полости рта пациентов с сахарным диабетом после ортопедического стоматологического лечения съёмными протезами / А. И.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, А. С. Щербаков, Ю. В. </w:t>
      </w:r>
      <w:proofErr w:type="spellStart"/>
      <w:r w:rsidRPr="006A4BF8">
        <w:rPr>
          <w:rFonts w:ascii="Times New Roman" w:hAnsi="Times New Roman" w:cs="Times New Roman"/>
          <w:sz w:val="28"/>
          <w:szCs w:val="28"/>
        </w:rPr>
        <w:t>Червинец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// Актуальные вопросы стоматологии: наука и образование. Сборник научных работ, посвящённый 70-летию Ярославского государственного медицинского университета и первому выпуску специалистов стоматологического факультета. – 2015. – С. 141.</w:t>
      </w:r>
    </w:p>
    <w:p w:rsidR="00A47435" w:rsidRPr="006A4BF8" w:rsidRDefault="00A47435" w:rsidP="008136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E8F" w:rsidRPr="006A4BF8" w:rsidRDefault="00645E8F" w:rsidP="008136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73C" w:rsidRPr="006A4BF8" w:rsidRDefault="009000DD" w:rsidP="00B96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F8"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</w:t>
      </w:r>
    </w:p>
    <w:p w:rsidR="009000DD" w:rsidRPr="006A4BF8" w:rsidRDefault="009000DD" w:rsidP="00B96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СД – сахарный диабет</w:t>
      </w:r>
    </w:p>
    <w:p w:rsidR="00F80B68" w:rsidRPr="006A4BF8" w:rsidRDefault="00F80B68" w:rsidP="00B96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ИГ – индекс гигиены</w:t>
      </w:r>
    </w:p>
    <w:p w:rsidR="006666E7" w:rsidRPr="006A4BF8" w:rsidRDefault="006666E7" w:rsidP="00B96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ФИ</w:t>
      </w:r>
      <w:r w:rsidR="00A47435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="00645E8F" w:rsidRPr="006A4BF8">
        <w:rPr>
          <w:rFonts w:ascii="Times New Roman" w:hAnsi="Times New Roman" w:cs="Times New Roman"/>
          <w:sz w:val="28"/>
          <w:szCs w:val="28"/>
        </w:rPr>
        <w:t>–</w:t>
      </w:r>
      <w:r w:rsidR="00A47435" w:rsidRPr="006A4BF8">
        <w:rPr>
          <w:rFonts w:ascii="Times New Roman" w:hAnsi="Times New Roman" w:cs="Times New Roman"/>
          <w:sz w:val="28"/>
          <w:szCs w:val="28"/>
        </w:rPr>
        <w:t xml:space="preserve"> </w:t>
      </w:r>
      <w:r w:rsidRPr="006A4BF8">
        <w:rPr>
          <w:rFonts w:ascii="Times New Roman" w:hAnsi="Times New Roman" w:cs="Times New Roman"/>
          <w:sz w:val="28"/>
          <w:szCs w:val="28"/>
        </w:rPr>
        <w:t>фагоцитарный индекс</w:t>
      </w:r>
    </w:p>
    <w:p w:rsidR="007901C2" w:rsidRPr="006A4BF8" w:rsidRDefault="00A47435" w:rsidP="00B96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BF8">
        <w:rPr>
          <w:rFonts w:ascii="Times New Roman" w:hAnsi="Times New Roman" w:cs="Times New Roman"/>
          <w:sz w:val="28"/>
          <w:szCs w:val="28"/>
        </w:rPr>
        <w:t>ПИ –</w:t>
      </w:r>
      <w:r w:rsidR="00F228B5" w:rsidRPr="006A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8B5" w:rsidRPr="006A4BF8">
        <w:rPr>
          <w:rFonts w:ascii="Times New Roman" w:hAnsi="Times New Roman" w:cs="Times New Roman"/>
          <w:sz w:val="28"/>
          <w:szCs w:val="28"/>
        </w:rPr>
        <w:t>п</w:t>
      </w:r>
      <w:r w:rsidRPr="006A4BF8">
        <w:rPr>
          <w:rFonts w:ascii="Times New Roman" w:hAnsi="Times New Roman" w:cs="Times New Roman"/>
          <w:sz w:val="28"/>
          <w:szCs w:val="28"/>
        </w:rPr>
        <w:t>ародонтальный</w:t>
      </w:r>
      <w:proofErr w:type="spellEnd"/>
      <w:r w:rsidRPr="006A4BF8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7901C2" w:rsidRPr="006A4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73C" w:rsidRPr="006A4BF8" w:rsidRDefault="0068373C" w:rsidP="00B96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3C" w:rsidRPr="006A4BF8" w:rsidRDefault="0068373C" w:rsidP="00B96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3C" w:rsidRPr="006A4BF8" w:rsidRDefault="0068373C" w:rsidP="00B96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3C" w:rsidRPr="006A4BF8" w:rsidRDefault="0068373C" w:rsidP="00B96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3C" w:rsidRPr="006A4BF8" w:rsidRDefault="0068373C" w:rsidP="00B96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3C" w:rsidRPr="006A4BF8" w:rsidRDefault="0068373C" w:rsidP="00B96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373C" w:rsidRPr="006A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021"/>
    <w:multiLevelType w:val="hybridMultilevel"/>
    <w:tmpl w:val="23A01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F5010F"/>
    <w:multiLevelType w:val="hybridMultilevel"/>
    <w:tmpl w:val="BBFEB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0C1EC7"/>
    <w:multiLevelType w:val="hybridMultilevel"/>
    <w:tmpl w:val="D63C74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077107"/>
    <w:multiLevelType w:val="hybridMultilevel"/>
    <w:tmpl w:val="EEEA1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2375B7"/>
    <w:multiLevelType w:val="hybridMultilevel"/>
    <w:tmpl w:val="A2ECE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B744EF"/>
    <w:multiLevelType w:val="hybridMultilevel"/>
    <w:tmpl w:val="7B087E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3C"/>
    <w:rsid w:val="000015A2"/>
    <w:rsid w:val="00001AFD"/>
    <w:rsid w:val="0000475E"/>
    <w:rsid w:val="00004FEE"/>
    <w:rsid w:val="00005657"/>
    <w:rsid w:val="00005718"/>
    <w:rsid w:val="00005D26"/>
    <w:rsid w:val="00006B7A"/>
    <w:rsid w:val="00006EA2"/>
    <w:rsid w:val="000075AB"/>
    <w:rsid w:val="000078A2"/>
    <w:rsid w:val="000101CA"/>
    <w:rsid w:val="0001022D"/>
    <w:rsid w:val="00010B5D"/>
    <w:rsid w:val="00011EA1"/>
    <w:rsid w:val="00012228"/>
    <w:rsid w:val="00012EB8"/>
    <w:rsid w:val="00013498"/>
    <w:rsid w:val="000135AB"/>
    <w:rsid w:val="000138F6"/>
    <w:rsid w:val="000139B6"/>
    <w:rsid w:val="000151DE"/>
    <w:rsid w:val="000167B1"/>
    <w:rsid w:val="00016B83"/>
    <w:rsid w:val="0001765B"/>
    <w:rsid w:val="000205E9"/>
    <w:rsid w:val="00022779"/>
    <w:rsid w:val="00023F3F"/>
    <w:rsid w:val="0002557D"/>
    <w:rsid w:val="00026A03"/>
    <w:rsid w:val="00026A58"/>
    <w:rsid w:val="00026B03"/>
    <w:rsid w:val="0002752A"/>
    <w:rsid w:val="000313CB"/>
    <w:rsid w:val="00031A8C"/>
    <w:rsid w:val="00034594"/>
    <w:rsid w:val="000359D9"/>
    <w:rsid w:val="00035EAF"/>
    <w:rsid w:val="00036A65"/>
    <w:rsid w:val="000410A2"/>
    <w:rsid w:val="00041915"/>
    <w:rsid w:val="00041959"/>
    <w:rsid w:val="00042430"/>
    <w:rsid w:val="00042A1C"/>
    <w:rsid w:val="00042EE3"/>
    <w:rsid w:val="0004395E"/>
    <w:rsid w:val="00043D63"/>
    <w:rsid w:val="0004475C"/>
    <w:rsid w:val="00044B51"/>
    <w:rsid w:val="000450E3"/>
    <w:rsid w:val="000459BB"/>
    <w:rsid w:val="0004738B"/>
    <w:rsid w:val="00050787"/>
    <w:rsid w:val="0005298C"/>
    <w:rsid w:val="00053CEE"/>
    <w:rsid w:val="00060047"/>
    <w:rsid w:val="00060619"/>
    <w:rsid w:val="00061907"/>
    <w:rsid w:val="000624AE"/>
    <w:rsid w:val="00063866"/>
    <w:rsid w:val="00065BC3"/>
    <w:rsid w:val="0006727A"/>
    <w:rsid w:val="000676C6"/>
    <w:rsid w:val="0007004A"/>
    <w:rsid w:val="00070333"/>
    <w:rsid w:val="00070B74"/>
    <w:rsid w:val="0007181D"/>
    <w:rsid w:val="00072FD3"/>
    <w:rsid w:val="000731B1"/>
    <w:rsid w:val="00076136"/>
    <w:rsid w:val="00076F41"/>
    <w:rsid w:val="00080C81"/>
    <w:rsid w:val="00080DE6"/>
    <w:rsid w:val="00081674"/>
    <w:rsid w:val="00081D1D"/>
    <w:rsid w:val="00082838"/>
    <w:rsid w:val="000828B9"/>
    <w:rsid w:val="00084F73"/>
    <w:rsid w:val="000851EC"/>
    <w:rsid w:val="000900F1"/>
    <w:rsid w:val="000902F1"/>
    <w:rsid w:val="00091AD9"/>
    <w:rsid w:val="00091F4A"/>
    <w:rsid w:val="00092858"/>
    <w:rsid w:val="000940AC"/>
    <w:rsid w:val="000940B5"/>
    <w:rsid w:val="00094446"/>
    <w:rsid w:val="000951BF"/>
    <w:rsid w:val="00095F57"/>
    <w:rsid w:val="0009678E"/>
    <w:rsid w:val="000971D0"/>
    <w:rsid w:val="00097D00"/>
    <w:rsid w:val="000A100C"/>
    <w:rsid w:val="000A157C"/>
    <w:rsid w:val="000A27A4"/>
    <w:rsid w:val="000A28A5"/>
    <w:rsid w:val="000A38E2"/>
    <w:rsid w:val="000A5201"/>
    <w:rsid w:val="000A650D"/>
    <w:rsid w:val="000B00C8"/>
    <w:rsid w:val="000B013A"/>
    <w:rsid w:val="000B122B"/>
    <w:rsid w:val="000B1ADE"/>
    <w:rsid w:val="000B2110"/>
    <w:rsid w:val="000B23EF"/>
    <w:rsid w:val="000B26A9"/>
    <w:rsid w:val="000B3D17"/>
    <w:rsid w:val="000B7506"/>
    <w:rsid w:val="000B7CCC"/>
    <w:rsid w:val="000C0163"/>
    <w:rsid w:val="000C04CE"/>
    <w:rsid w:val="000C0CE1"/>
    <w:rsid w:val="000C2408"/>
    <w:rsid w:val="000C3CAD"/>
    <w:rsid w:val="000C3EDC"/>
    <w:rsid w:val="000C42B7"/>
    <w:rsid w:val="000C5E9F"/>
    <w:rsid w:val="000C706A"/>
    <w:rsid w:val="000C7CB6"/>
    <w:rsid w:val="000D03FB"/>
    <w:rsid w:val="000D0B9B"/>
    <w:rsid w:val="000D30AC"/>
    <w:rsid w:val="000D4BFD"/>
    <w:rsid w:val="000D597B"/>
    <w:rsid w:val="000D6381"/>
    <w:rsid w:val="000D6B3A"/>
    <w:rsid w:val="000D6EB6"/>
    <w:rsid w:val="000E0310"/>
    <w:rsid w:val="000E0FCA"/>
    <w:rsid w:val="000E1244"/>
    <w:rsid w:val="000E12AA"/>
    <w:rsid w:val="000E3150"/>
    <w:rsid w:val="000E439B"/>
    <w:rsid w:val="000E467F"/>
    <w:rsid w:val="000E73E7"/>
    <w:rsid w:val="000E77D9"/>
    <w:rsid w:val="000E7F86"/>
    <w:rsid w:val="000F0299"/>
    <w:rsid w:val="000F1AF5"/>
    <w:rsid w:val="000F1EEE"/>
    <w:rsid w:val="000F2459"/>
    <w:rsid w:val="000F30BA"/>
    <w:rsid w:val="000F3BDC"/>
    <w:rsid w:val="000F434B"/>
    <w:rsid w:val="000F4A9D"/>
    <w:rsid w:val="000F4DA6"/>
    <w:rsid w:val="000F4E35"/>
    <w:rsid w:val="000F56EE"/>
    <w:rsid w:val="000F5E74"/>
    <w:rsid w:val="000F766E"/>
    <w:rsid w:val="00101066"/>
    <w:rsid w:val="00101E1B"/>
    <w:rsid w:val="0010398C"/>
    <w:rsid w:val="00103BB5"/>
    <w:rsid w:val="00103E56"/>
    <w:rsid w:val="00103E5E"/>
    <w:rsid w:val="001057F6"/>
    <w:rsid w:val="0010614F"/>
    <w:rsid w:val="001079D9"/>
    <w:rsid w:val="001106A5"/>
    <w:rsid w:val="0011327B"/>
    <w:rsid w:val="00113C24"/>
    <w:rsid w:val="00114323"/>
    <w:rsid w:val="001157F5"/>
    <w:rsid w:val="0011631C"/>
    <w:rsid w:val="001163E0"/>
    <w:rsid w:val="00116522"/>
    <w:rsid w:val="0011671D"/>
    <w:rsid w:val="00117C12"/>
    <w:rsid w:val="001207FB"/>
    <w:rsid w:val="00124D14"/>
    <w:rsid w:val="001258C0"/>
    <w:rsid w:val="00125C11"/>
    <w:rsid w:val="00126C11"/>
    <w:rsid w:val="001338AF"/>
    <w:rsid w:val="00136242"/>
    <w:rsid w:val="00136E32"/>
    <w:rsid w:val="00141276"/>
    <w:rsid w:val="00141BDA"/>
    <w:rsid w:val="00142553"/>
    <w:rsid w:val="00143697"/>
    <w:rsid w:val="001463DB"/>
    <w:rsid w:val="001475EC"/>
    <w:rsid w:val="0015061F"/>
    <w:rsid w:val="00153321"/>
    <w:rsid w:val="00153A6D"/>
    <w:rsid w:val="00153CD5"/>
    <w:rsid w:val="0015410B"/>
    <w:rsid w:val="0015689E"/>
    <w:rsid w:val="001574C4"/>
    <w:rsid w:val="00157813"/>
    <w:rsid w:val="00157EBE"/>
    <w:rsid w:val="0016035F"/>
    <w:rsid w:val="00160951"/>
    <w:rsid w:val="00162D3E"/>
    <w:rsid w:val="00162FB7"/>
    <w:rsid w:val="001657BE"/>
    <w:rsid w:val="00167456"/>
    <w:rsid w:val="00167827"/>
    <w:rsid w:val="00167BD3"/>
    <w:rsid w:val="0017050B"/>
    <w:rsid w:val="00171AF5"/>
    <w:rsid w:val="001722EC"/>
    <w:rsid w:val="0017308D"/>
    <w:rsid w:val="0017498B"/>
    <w:rsid w:val="00174BE5"/>
    <w:rsid w:val="0017566A"/>
    <w:rsid w:val="00175EEF"/>
    <w:rsid w:val="001761DB"/>
    <w:rsid w:val="0018240D"/>
    <w:rsid w:val="001828F9"/>
    <w:rsid w:val="00183C9B"/>
    <w:rsid w:val="00184BD4"/>
    <w:rsid w:val="0018520B"/>
    <w:rsid w:val="00185450"/>
    <w:rsid w:val="001854EE"/>
    <w:rsid w:val="00185705"/>
    <w:rsid w:val="00185EFC"/>
    <w:rsid w:val="0018721A"/>
    <w:rsid w:val="00187566"/>
    <w:rsid w:val="001875FB"/>
    <w:rsid w:val="00187720"/>
    <w:rsid w:val="00187965"/>
    <w:rsid w:val="00190A48"/>
    <w:rsid w:val="00193538"/>
    <w:rsid w:val="00194BF4"/>
    <w:rsid w:val="00194F7B"/>
    <w:rsid w:val="001972ED"/>
    <w:rsid w:val="001976B3"/>
    <w:rsid w:val="001A04CF"/>
    <w:rsid w:val="001A0635"/>
    <w:rsid w:val="001A0A73"/>
    <w:rsid w:val="001A109B"/>
    <w:rsid w:val="001A56FA"/>
    <w:rsid w:val="001A60AA"/>
    <w:rsid w:val="001A69A4"/>
    <w:rsid w:val="001A6AA3"/>
    <w:rsid w:val="001A7926"/>
    <w:rsid w:val="001A7F5B"/>
    <w:rsid w:val="001B0320"/>
    <w:rsid w:val="001B0AAD"/>
    <w:rsid w:val="001B1187"/>
    <w:rsid w:val="001B26A8"/>
    <w:rsid w:val="001B5554"/>
    <w:rsid w:val="001B56AC"/>
    <w:rsid w:val="001B70B1"/>
    <w:rsid w:val="001B76F2"/>
    <w:rsid w:val="001B787E"/>
    <w:rsid w:val="001B7BE1"/>
    <w:rsid w:val="001C3E25"/>
    <w:rsid w:val="001C44B7"/>
    <w:rsid w:val="001C5573"/>
    <w:rsid w:val="001C5F28"/>
    <w:rsid w:val="001C73E1"/>
    <w:rsid w:val="001C7EE1"/>
    <w:rsid w:val="001D29EC"/>
    <w:rsid w:val="001D2D7D"/>
    <w:rsid w:val="001D2F7D"/>
    <w:rsid w:val="001D32D5"/>
    <w:rsid w:val="001D35BD"/>
    <w:rsid w:val="001D4D7E"/>
    <w:rsid w:val="001D507B"/>
    <w:rsid w:val="001D7147"/>
    <w:rsid w:val="001D7F00"/>
    <w:rsid w:val="001E01B9"/>
    <w:rsid w:val="001E01F1"/>
    <w:rsid w:val="001E2EA0"/>
    <w:rsid w:val="001E4674"/>
    <w:rsid w:val="001E4736"/>
    <w:rsid w:val="001E6505"/>
    <w:rsid w:val="001E722B"/>
    <w:rsid w:val="001F0017"/>
    <w:rsid w:val="001F0808"/>
    <w:rsid w:val="001F5110"/>
    <w:rsid w:val="001F589E"/>
    <w:rsid w:val="001F6FAF"/>
    <w:rsid w:val="001F7923"/>
    <w:rsid w:val="0020119C"/>
    <w:rsid w:val="00202171"/>
    <w:rsid w:val="0020244C"/>
    <w:rsid w:val="00202727"/>
    <w:rsid w:val="0020328D"/>
    <w:rsid w:val="002042DF"/>
    <w:rsid w:val="0020559D"/>
    <w:rsid w:val="00205691"/>
    <w:rsid w:val="002111EF"/>
    <w:rsid w:val="00211382"/>
    <w:rsid w:val="002123BA"/>
    <w:rsid w:val="00213D52"/>
    <w:rsid w:val="0021470A"/>
    <w:rsid w:val="00215D3C"/>
    <w:rsid w:val="00216724"/>
    <w:rsid w:val="00217513"/>
    <w:rsid w:val="0022029E"/>
    <w:rsid w:val="00221994"/>
    <w:rsid w:val="00221F5B"/>
    <w:rsid w:val="00224187"/>
    <w:rsid w:val="0022696B"/>
    <w:rsid w:val="00227FBF"/>
    <w:rsid w:val="0023052E"/>
    <w:rsid w:val="002307C2"/>
    <w:rsid w:val="00230D5D"/>
    <w:rsid w:val="00230DCC"/>
    <w:rsid w:val="00232230"/>
    <w:rsid w:val="00232702"/>
    <w:rsid w:val="0023406C"/>
    <w:rsid w:val="00236270"/>
    <w:rsid w:val="00237290"/>
    <w:rsid w:val="00237537"/>
    <w:rsid w:val="002376E2"/>
    <w:rsid w:val="00240D49"/>
    <w:rsid w:val="0024199E"/>
    <w:rsid w:val="00242334"/>
    <w:rsid w:val="0024286D"/>
    <w:rsid w:val="00245F83"/>
    <w:rsid w:val="002506DE"/>
    <w:rsid w:val="00250F54"/>
    <w:rsid w:val="00251E67"/>
    <w:rsid w:val="002532B9"/>
    <w:rsid w:val="002546F1"/>
    <w:rsid w:val="0025473F"/>
    <w:rsid w:val="00254986"/>
    <w:rsid w:val="00254C6F"/>
    <w:rsid w:val="00255178"/>
    <w:rsid w:val="002558D5"/>
    <w:rsid w:val="0025688E"/>
    <w:rsid w:val="002602DC"/>
    <w:rsid w:val="00261664"/>
    <w:rsid w:val="00262EE1"/>
    <w:rsid w:val="002637EC"/>
    <w:rsid w:val="00263B9C"/>
    <w:rsid w:val="0026491F"/>
    <w:rsid w:val="0026564B"/>
    <w:rsid w:val="00265A8F"/>
    <w:rsid w:val="00265E45"/>
    <w:rsid w:val="0026752E"/>
    <w:rsid w:val="00267568"/>
    <w:rsid w:val="002705B9"/>
    <w:rsid w:val="00270A29"/>
    <w:rsid w:val="0027136A"/>
    <w:rsid w:val="00271E5E"/>
    <w:rsid w:val="002735D1"/>
    <w:rsid w:val="00274AB4"/>
    <w:rsid w:val="00276B42"/>
    <w:rsid w:val="0028149D"/>
    <w:rsid w:val="002817C9"/>
    <w:rsid w:val="00281C96"/>
    <w:rsid w:val="00281F52"/>
    <w:rsid w:val="0028410B"/>
    <w:rsid w:val="00284B72"/>
    <w:rsid w:val="00285366"/>
    <w:rsid w:val="0028780F"/>
    <w:rsid w:val="00287DE5"/>
    <w:rsid w:val="00290490"/>
    <w:rsid w:val="002905E9"/>
    <w:rsid w:val="0029079B"/>
    <w:rsid w:val="002921D0"/>
    <w:rsid w:val="002947C4"/>
    <w:rsid w:val="00295412"/>
    <w:rsid w:val="00296265"/>
    <w:rsid w:val="00296F45"/>
    <w:rsid w:val="002A344F"/>
    <w:rsid w:val="002A3D56"/>
    <w:rsid w:val="002A622D"/>
    <w:rsid w:val="002A6558"/>
    <w:rsid w:val="002B2050"/>
    <w:rsid w:val="002B2104"/>
    <w:rsid w:val="002B4478"/>
    <w:rsid w:val="002B67A3"/>
    <w:rsid w:val="002C179C"/>
    <w:rsid w:val="002C1CAE"/>
    <w:rsid w:val="002C2F44"/>
    <w:rsid w:val="002C321A"/>
    <w:rsid w:val="002C4785"/>
    <w:rsid w:val="002C5B32"/>
    <w:rsid w:val="002C72A0"/>
    <w:rsid w:val="002D0813"/>
    <w:rsid w:val="002D19DD"/>
    <w:rsid w:val="002D1DB4"/>
    <w:rsid w:val="002D1EB7"/>
    <w:rsid w:val="002D1EF8"/>
    <w:rsid w:val="002D54E3"/>
    <w:rsid w:val="002D75D9"/>
    <w:rsid w:val="002D7979"/>
    <w:rsid w:val="002E1D91"/>
    <w:rsid w:val="002E29DE"/>
    <w:rsid w:val="002E56B0"/>
    <w:rsid w:val="002E59B6"/>
    <w:rsid w:val="002E619F"/>
    <w:rsid w:val="002E6EBA"/>
    <w:rsid w:val="002E75D3"/>
    <w:rsid w:val="002F0BD6"/>
    <w:rsid w:val="002F171C"/>
    <w:rsid w:val="002F3CB1"/>
    <w:rsid w:val="002F4FE5"/>
    <w:rsid w:val="002F56EF"/>
    <w:rsid w:val="002F657F"/>
    <w:rsid w:val="002F682B"/>
    <w:rsid w:val="002F765F"/>
    <w:rsid w:val="0030005C"/>
    <w:rsid w:val="00300640"/>
    <w:rsid w:val="00300FA5"/>
    <w:rsid w:val="00302903"/>
    <w:rsid w:val="00302A49"/>
    <w:rsid w:val="00303A68"/>
    <w:rsid w:val="00304CDC"/>
    <w:rsid w:val="00307300"/>
    <w:rsid w:val="0030757E"/>
    <w:rsid w:val="003106FA"/>
    <w:rsid w:val="0031239B"/>
    <w:rsid w:val="0031256C"/>
    <w:rsid w:val="00313444"/>
    <w:rsid w:val="003147F9"/>
    <w:rsid w:val="00314EEA"/>
    <w:rsid w:val="003152C9"/>
    <w:rsid w:val="00317A95"/>
    <w:rsid w:val="00321451"/>
    <w:rsid w:val="00321DAF"/>
    <w:rsid w:val="00324D49"/>
    <w:rsid w:val="00326329"/>
    <w:rsid w:val="0032782D"/>
    <w:rsid w:val="003304BD"/>
    <w:rsid w:val="00331CA5"/>
    <w:rsid w:val="00332B64"/>
    <w:rsid w:val="00332C8D"/>
    <w:rsid w:val="00332D8F"/>
    <w:rsid w:val="0033310A"/>
    <w:rsid w:val="003345AF"/>
    <w:rsid w:val="00334AEA"/>
    <w:rsid w:val="00334B8E"/>
    <w:rsid w:val="0033671C"/>
    <w:rsid w:val="00336CC7"/>
    <w:rsid w:val="00340315"/>
    <w:rsid w:val="0034082C"/>
    <w:rsid w:val="00341190"/>
    <w:rsid w:val="00341DEF"/>
    <w:rsid w:val="00343142"/>
    <w:rsid w:val="003433BB"/>
    <w:rsid w:val="00344D25"/>
    <w:rsid w:val="003450A4"/>
    <w:rsid w:val="003453BF"/>
    <w:rsid w:val="003455E5"/>
    <w:rsid w:val="00345A07"/>
    <w:rsid w:val="003467E4"/>
    <w:rsid w:val="00346ED5"/>
    <w:rsid w:val="0035080E"/>
    <w:rsid w:val="00350DF9"/>
    <w:rsid w:val="00351295"/>
    <w:rsid w:val="00351A0E"/>
    <w:rsid w:val="00354BF8"/>
    <w:rsid w:val="00356810"/>
    <w:rsid w:val="00356B9F"/>
    <w:rsid w:val="00356EC4"/>
    <w:rsid w:val="00357195"/>
    <w:rsid w:val="003604CD"/>
    <w:rsid w:val="00361CA1"/>
    <w:rsid w:val="00362185"/>
    <w:rsid w:val="003634D5"/>
    <w:rsid w:val="00363732"/>
    <w:rsid w:val="00366152"/>
    <w:rsid w:val="0036667E"/>
    <w:rsid w:val="003669C2"/>
    <w:rsid w:val="00366D7C"/>
    <w:rsid w:val="003713AB"/>
    <w:rsid w:val="00373FFC"/>
    <w:rsid w:val="003742DF"/>
    <w:rsid w:val="00374B4C"/>
    <w:rsid w:val="00374D3C"/>
    <w:rsid w:val="003757D0"/>
    <w:rsid w:val="003758EC"/>
    <w:rsid w:val="00376C9F"/>
    <w:rsid w:val="00376CF4"/>
    <w:rsid w:val="003774A3"/>
    <w:rsid w:val="003802B9"/>
    <w:rsid w:val="00381983"/>
    <w:rsid w:val="003820FC"/>
    <w:rsid w:val="003821AD"/>
    <w:rsid w:val="003823CB"/>
    <w:rsid w:val="00383718"/>
    <w:rsid w:val="00383E62"/>
    <w:rsid w:val="00384B81"/>
    <w:rsid w:val="00384DD3"/>
    <w:rsid w:val="00385B37"/>
    <w:rsid w:val="00385DC2"/>
    <w:rsid w:val="00387512"/>
    <w:rsid w:val="003876F7"/>
    <w:rsid w:val="00391D4D"/>
    <w:rsid w:val="00391E83"/>
    <w:rsid w:val="003941EB"/>
    <w:rsid w:val="00396463"/>
    <w:rsid w:val="00396FB8"/>
    <w:rsid w:val="00397579"/>
    <w:rsid w:val="003978DA"/>
    <w:rsid w:val="003A0068"/>
    <w:rsid w:val="003A0A56"/>
    <w:rsid w:val="003A0EEB"/>
    <w:rsid w:val="003A1A37"/>
    <w:rsid w:val="003A4AA0"/>
    <w:rsid w:val="003A4DDD"/>
    <w:rsid w:val="003A5AB5"/>
    <w:rsid w:val="003A68BF"/>
    <w:rsid w:val="003A6DAF"/>
    <w:rsid w:val="003A6FB6"/>
    <w:rsid w:val="003A78A9"/>
    <w:rsid w:val="003A7F09"/>
    <w:rsid w:val="003B1424"/>
    <w:rsid w:val="003B17B1"/>
    <w:rsid w:val="003B19F6"/>
    <w:rsid w:val="003B2E41"/>
    <w:rsid w:val="003B375D"/>
    <w:rsid w:val="003B4E1B"/>
    <w:rsid w:val="003B6761"/>
    <w:rsid w:val="003C08B7"/>
    <w:rsid w:val="003C232C"/>
    <w:rsid w:val="003C2F81"/>
    <w:rsid w:val="003C38B0"/>
    <w:rsid w:val="003C4042"/>
    <w:rsid w:val="003C494B"/>
    <w:rsid w:val="003C519E"/>
    <w:rsid w:val="003C5A92"/>
    <w:rsid w:val="003C634D"/>
    <w:rsid w:val="003C6754"/>
    <w:rsid w:val="003C730B"/>
    <w:rsid w:val="003C77B7"/>
    <w:rsid w:val="003D1698"/>
    <w:rsid w:val="003D2710"/>
    <w:rsid w:val="003D2769"/>
    <w:rsid w:val="003D408A"/>
    <w:rsid w:val="003D4868"/>
    <w:rsid w:val="003D4BD5"/>
    <w:rsid w:val="003D510A"/>
    <w:rsid w:val="003E07FE"/>
    <w:rsid w:val="003E275D"/>
    <w:rsid w:val="003E2D77"/>
    <w:rsid w:val="003E47CD"/>
    <w:rsid w:val="003E54C8"/>
    <w:rsid w:val="003E6001"/>
    <w:rsid w:val="003E70C1"/>
    <w:rsid w:val="003F00EF"/>
    <w:rsid w:val="003F0B13"/>
    <w:rsid w:val="003F1160"/>
    <w:rsid w:val="003F1292"/>
    <w:rsid w:val="003F1A26"/>
    <w:rsid w:val="003F244D"/>
    <w:rsid w:val="003F287C"/>
    <w:rsid w:val="003F28CF"/>
    <w:rsid w:val="003F346E"/>
    <w:rsid w:val="003F367F"/>
    <w:rsid w:val="003F3A7D"/>
    <w:rsid w:val="003F44AB"/>
    <w:rsid w:val="003F490F"/>
    <w:rsid w:val="003F50C6"/>
    <w:rsid w:val="00400385"/>
    <w:rsid w:val="00400AC6"/>
    <w:rsid w:val="00401BBE"/>
    <w:rsid w:val="0040222D"/>
    <w:rsid w:val="004035EF"/>
    <w:rsid w:val="004038C9"/>
    <w:rsid w:val="004040F6"/>
    <w:rsid w:val="00405F2C"/>
    <w:rsid w:val="00406E99"/>
    <w:rsid w:val="00407343"/>
    <w:rsid w:val="00410613"/>
    <w:rsid w:val="0041113A"/>
    <w:rsid w:val="00412236"/>
    <w:rsid w:val="00413982"/>
    <w:rsid w:val="00414B63"/>
    <w:rsid w:val="00415383"/>
    <w:rsid w:val="00416503"/>
    <w:rsid w:val="004166CF"/>
    <w:rsid w:val="00416DFF"/>
    <w:rsid w:val="0041766A"/>
    <w:rsid w:val="00422D69"/>
    <w:rsid w:val="004237AF"/>
    <w:rsid w:val="004237E3"/>
    <w:rsid w:val="004250A8"/>
    <w:rsid w:val="0042592A"/>
    <w:rsid w:val="00430380"/>
    <w:rsid w:val="004303A6"/>
    <w:rsid w:val="00430B1A"/>
    <w:rsid w:val="00432C89"/>
    <w:rsid w:val="00433A66"/>
    <w:rsid w:val="00433C9B"/>
    <w:rsid w:val="00433DEE"/>
    <w:rsid w:val="004344FF"/>
    <w:rsid w:val="00434800"/>
    <w:rsid w:val="00434B10"/>
    <w:rsid w:val="00434DF6"/>
    <w:rsid w:val="00435A4E"/>
    <w:rsid w:val="00435AD2"/>
    <w:rsid w:val="004407E5"/>
    <w:rsid w:val="004416D6"/>
    <w:rsid w:val="004425BB"/>
    <w:rsid w:val="0044589F"/>
    <w:rsid w:val="00446439"/>
    <w:rsid w:val="00446E87"/>
    <w:rsid w:val="00450685"/>
    <w:rsid w:val="0045113F"/>
    <w:rsid w:val="0045398B"/>
    <w:rsid w:val="004576FD"/>
    <w:rsid w:val="00461F6D"/>
    <w:rsid w:val="00461F79"/>
    <w:rsid w:val="00462475"/>
    <w:rsid w:val="0046490E"/>
    <w:rsid w:val="0046647B"/>
    <w:rsid w:val="0046707E"/>
    <w:rsid w:val="004679B5"/>
    <w:rsid w:val="00467B79"/>
    <w:rsid w:val="0047065B"/>
    <w:rsid w:val="00470EAB"/>
    <w:rsid w:val="00472081"/>
    <w:rsid w:val="00472E47"/>
    <w:rsid w:val="00472EC3"/>
    <w:rsid w:val="004733E0"/>
    <w:rsid w:val="004751B1"/>
    <w:rsid w:val="00475BA3"/>
    <w:rsid w:val="004765EE"/>
    <w:rsid w:val="00476B18"/>
    <w:rsid w:val="00480A7D"/>
    <w:rsid w:val="00481A59"/>
    <w:rsid w:val="00482E0F"/>
    <w:rsid w:val="004833B6"/>
    <w:rsid w:val="00483ADA"/>
    <w:rsid w:val="00486089"/>
    <w:rsid w:val="00490114"/>
    <w:rsid w:val="0049033B"/>
    <w:rsid w:val="00491C9C"/>
    <w:rsid w:val="00493682"/>
    <w:rsid w:val="00493731"/>
    <w:rsid w:val="00494181"/>
    <w:rsid w:val="0049442D"/>
    <w:rsid w:val="00494AB4"/>
    <w:rsid w:val="00496228"/>
    <w:rsid w:val="00496F48"/>
    <w:rsid w:val="00497568"/>
    <w:rsid w:val="00497587"/>
    <w:rsid w:val="004A0164"/>
    <w:rsid w:val="004A3593"/>
    <w:rsid w:val="004A384C"/>
    <w:rsid w:val="004A5171"/>
    <w:rsid w:val="004A7C40"/>
    <w:rsid w:val="004B079A"/>
    <w:rsid w:val="004B0997"/>
    <w:rsid w:val="004B12FC"/>
    <w:rsid w:val="004B16C7"/>
    <w:rsid w:val="004B62D5"/>
    <w:rsid w:val="004B7816"/>
    <w:rsid w:val="004B7AC0"/>
    <w:rsid w:val="004C04EF"/>
    <w:rsid w:val="004C0F52"/>
    <w:rsid w:val="004C1418"/>
    <w:rsid w:val="004C1BB2"/>
    <w:rsid w:val="004C24EB"/>
    <w:rsid w:val="004C2CDE"/>
    <w:rsid w:val="004C2FFB"/>
    <w:rsid w:val="004C3955"/>
    <w:rsid w:val="004C3BA8"/>
    <w:rsid w:val="004C5663"/>
    <w:rsid w:val="004C5A3B"/>
    <w:rsid w:val="004C63EA"/>
    <w:rsid w:val="004C6A5F"/>
    <w:rsid w:val="004D00CE"/>
    <w:rsid w:val="004D3399"/>
    <w:rsid w:val="004D3675"/>
    <w:rsid w:val="004D430F"/>
    <w:rsid w:val="004D6349"/>
    <w:rsid w:val="004D6923"/>
    <w:rsid w:val="004D797F"/>
    <w:rsid w:val="004D7BC8"/>
    <w:rsid w:val="004E04A3"/>
    <w:rsid w:val="004E05A2"/>
    <w:rsid w:val="004E07DC"/>
    <w:rsid w:val="004E0ACD"/>
    <w:rsid w:val="004E1FCF"/>
    <w:rsid w:val="004E229B"/>
    <w:rsid w:val="004E4411"/>
    <w:rsid w:val="004E4F71"/>
    <w:rsid w:val="004E59D0"/>
    <w:rsid w:val="004E5EDA"/>
    <w:rsid w:val="004E6286"/>
    <w:rsid w:val="004E6D2B"/>
    <w:rsid w:val="004F0C63"/>
    <w:rsid w:val="004F0F50"/>
    <w:rsid w:val="004F15FD"/>
    <w:rsid w:val="004F1F90"/>
    <w:rsid w:val="004F2CEC"/>
    <w:rsid w:val="004F2EE4"/>
    <w:rsid w:val="004F4313"/>
    <w:rsid w:val="004F471D"/>
    <w:rsid w:val="004F71F2"/>
    <w:rsid w:val="005007BA"/>
    <w:rsid w:val="00500AFE"/>
    <w:rsid w:val="00501DAE"/>
    <w:rsid w:val="0050351F"/>
    <w:rsid w:val="00503FA6"/>
    <w:rsid w:val="00504A7F"/>
    <w:rsid w:val="00504AB5"/>
    <w:rsid w:val="00505243"/>
    <w:rsid w:val="00505F72"/>
    <w:rsid w:val="005062E0"/>
    <w:rsid w:val="00506A93"/>
    <w:rsid w:val="00506B58"/>
    <w:rsid w:val="005074B2"/>
    <w:rsid w:val="005078B5"/>
    <w:rsid w:val="00507B3F"/>
    <w:rsid w:val="00511228"/>
    <w:rsid w:val="005113F7"/>
    <w:rsid w:val="005131BC"/>
    <w:rsid w:val="00513B3D"/>
    <w:rsid w:val="005151C5"/>
    <w:rsid w:val="005158E7"/>
    <w:rsid w:val="0051635D"/>
    <w:rsid w:val="00516895"/>
    <w:rsid w:val="00520567"/>
    <w:rsid w:val="00521229"/>
    <w:rsid w:val="005214CA"/>
    <w:rsid w:val="00525299"/>
    <w:rsid w:val="005254C6"/>
    <w:rsid w:val="0052574A"/>
    <w:rsid w:val="0052670C"/>
    <w:rsid w:val="005309DF"/>
    <w:rsid w:val="0053117D"/>
    <w:rsid w:val="00532A0D"/>
    <w:rsid w:val="00533420"/>
    <w:rsid w:val="005337E4"/>
    <w:rsid w:val="0053475B"/>
    <w:rsid w:val="00534D95"/>
    <w:rsid w:val="00535F53"/>
    <w:rsid w:val="00537101"/>
    <w:rsid w:val="00537C8E"/>
    <w:rsid w:val="00541186"/>
    <w:rsid w:val="0054336C"/>
    <w:rsid w:val="00543BD5"/>
    <w:rsid w:val="00544C88"/>
    <w:rsid w:val="00545B4F"/>
    <w:rsid w:val="00545F67"/>
    <w:rsid w:val="00546198"/>
    <w:rsid w:val="005463B0"/>
    <w:rsid w:val="00546AAD"/>
    <w:rsid w:val="005477E8"/>
    <w:rsid w:val="0055046A"/>
    <w:rsid w:val="00552354"/>
    <w:rsid w:val="00552BF5"/>
    <w:rsid w:val="00553861"/>
    <w:rsid w:val="00553FB5"/>
    <w:rsid w:val="00555219"/>
    <w:rsid w:val="00556266"/>
    <w:rsid w:val="00556C0F"/>
    <w:rsid w:val="00556DB8"/>
    <w:rsid w:val="00557EAF"/>
    <w:rsid w:val="005609B2"/>
    <w:rsid w:val="00560F23"/>
    <w:rsid w:val="00561647"/>
    <w:rsid w:val="0056453F"/>
    <w:rsid w:val="00565265"/>
    <w:rsid w:val="00566F1B"/>
    <w:rsid w:val="005674A4"/>
    <w:rsid w:val="005707A2"/>
    <w:rsid w:val="00570BD5"/>
    <w:rsid w:val="00571C57"/>
    <w:rsid w:val="0057365A"/>
    <w:rsid w:val="00573B24"/>
    <w:rsid w:val="00574B2C"/>
    <w:rsid w:val="0057548E"/>
    <w:rsid w:val="00575F55"/>
    <w:rsid w:val="005762D5"/>
    <w:rsid w:val="005762FD"/>
    <w:rsid w:val="005779FF"/>
    <w:rsid w:val="00581B57"/>
    <w:rsid w:val="005829A4"/>
    <w:rsid w:val="0058431F"/>
    <w:rsid w:val="005845D4"/>
    <w:rsid w:val="00584892"/>
    <w:rsid w:val="00585B21"/>
    <w:rsid w:val="0058699B"/>
    <w:rsid w:val="00586A66"/>
    <w:rsid w:val="00586E0B"/>
    <w:rsid w:val="005900E4"/>
    <w:rsid w:val="0059216F"/>
    <w:rsid w:val="0059243A"/>
    <w:rsid w:val="005937F6"/>
    <w:rsid w:val="00593BC9"/>
    <w:rsid w:val="00593C14"/>
    <w:rsid w:val="00594D04"/>
    <w:rsid w:val="00594D5A"/>
    <w:rsid w:val="0059665D"/>
    <w:rsid w:val="0059689C"/>
    <w:rsid w:val="00596C6C"/>
    <w:rsid w:val="00597306"/>
    <w:rsid w:val="00597A9F"/>
    <w:rsid w:val="005A11BF"/>
    <w:rsid w:val="005A146F"/>
    <w:rsid w:val="005A1482"/>
    <w:rsid w:val="005A273E"/>
    <w:rsid w:val="005A501F"/>
    <w:rsid w:val="005A5208"/>
    <w:rsid w:val="005A564F"/>
    <w:rsid w:val="005A5A7B"/>
    <w:rsid w:val="005A5E9D"/>
    <w:rsid w:val="005A71F5"/>
    <w:rsid w:val="005A75FB"/>
    <w:rsid w:val="005A7F2A"/>
    <w:rsid w:val="005B0049"/>
    <w:rsid w:val="005B18B3"/>
    <w:rsid w:val="005B2107"/>
    <w:rsid w:val="005B2876"/>
    <w:rsid w:val="005B356F"/>
    <w:rsid w:val="005B3D5B"/>
    <w:rsid w:val="005B5E75"/>
    <w:rsid w:val="005B79FE"/>
    <w:rsid w:val="005B7BF6"/>
    <w:rsid w:val="005C0A86"/>
    <w:rsid w:val="005C24B8"/>
    <w:rsid w:val="005C32F3"/>
    <w:rsid w:val="005C3633"/>
    <w:rsid w:val="005C3BB0"/>
    <w:rsid w:val="005C4341"/>
    <w:rsid w:val="005C78B8"/>
    <w:rsid w:val="005D06C8"/>
    <w:rsid w:val="005D0E3B"/>
    <w:rsid w:val="005D133C"/>
    <w:rsid w:val="005D29E1"/>
    <w:rsid w:val="005D2A7F"/>
    <w:rsid w:val="005D2C1F"/>
    <w:rsid w:val="005D3A30"/>
    <w:rsid w:val="005D3B24"/>
    <w:rsid w:val="005D3B64"/>
    <w:rsid w:val="005D501B"/>
    <w:rsid w:val="005D7192"/>
    <w:rsid w:val="005D794A"/>
    <w:rsid w:val="005E06F2"/>
    <w:rsid w:val="005E09AE"/>
    <w:rsid w:val="005E0C58"/>
    <w:rsid w:val="005E1035"/>
    <w:rsid w:val="005E147D"/>
    <w:rsid w:val="005E31A1"/>
    <w:rsid w:val="005E3B5F"/>
    <w:rsid w:val="005E49C6"/>
    <w:rsid w:val="005E5E13"/>
    <w:rsid w:val="005E6925"/>
    <w:rsid w:val="005E756C"/>
    <w:rsid w:val="005E7E72"/>
    <w:rsid w:val="005E7EB2"/>
    <w:rsid w:val="005F024D"/>
    <w:rsid w:val="005F0621"/>
    <w:rsid w:val="005F0B31"/>
    <w:rsid w:val="005F13CA"/>
    <w:rsid w:val="005F1573"/>
    <w:rsid w:val="005F3B61"/>
    <w:rsid w:val="005F4997"/>
    <w:rsid w:val="005F57DC"/>
    <w:rsid w:val="005F582F"/>
    <w:rsid w:val="005F61A8"/>
    <w:rsid w:val="006004DB"/>
    <w:rsid w:val="00601B33"/>
    <w:rsid w:val="00601BE5"/>
    <w:rsid w:val="00601C4B"/>
    <w:rsid w:val="00606F20"/>
    <w:rsid w:val="006070B8"/>
    <w:rsid w:val="00607ACC"/>
    <w:rsid w:val="0061509B"/>
    <w:rsid w:val="00615A07"/>
    <w:rsid w:val="00615AC6"/>
    <w:rsid w:val="00620699"/>
    <w:rsid w:val="00620DD1"/>
    <w:rsid w:val="00620EA3"/>
    <w:rsid w:val="006214D4"/>
    <w:rsid w:val="00621DB1"/>
    <w:rsid w:val="0062425D"/>
    <w:rsid w:val="0062511B"/>
    <w:rsid w:val="006252B4"/>
    <w:rsid w:val="00625A63"/>
    <w:rsid w:val="0063192C"/>
    <w:rsid w:val="0063425E"/>
    <w:rsid w:val="00634F58"/>
    <w:rsid w:val="00635C30"/>
    <w:rsid w:val="00636251"/>
    <w:rsid w:val="006368C7"/>
    <w:rsid w:val="0063791D"/>
    <w:rsid w:val="0063799F"/>
    <w:rsid w:val="00640F9B"/>
    <w:rsid w:val="00641F3F"/>
    <w:rsid w:val="0064209F"/>
    <w:rsid w:val="00642B2F"/>
    <w:rsid w:val="0064329B"/>
    <w:rsid w:val="00644485"/>
    <w:rsid w:val="006446DB"/>
    <w:rsid w:val="00644F23"/>
    <w:rsid w:val="0064545C"/>
    <w:rsid w:val="00645E6C"/>
    <w:rsid w:val="00645E8F"/>
    <w:rsid w:val="00651275"/>
    <w:rsid w:val="00654392"/>
    <w:rsid w:val="00657078"/>
    <w:rsid w:val="00657148"/>
    <w:rsid w:val="00657A0D"/>
    <w:rsid w:val="00657BCD"/>
    <w:rsid w:val="00657CD5"/>
    <w:rsid w:val="00657F5B"/>
    <w:rsid w:val="00660A36"/>
    <w:rsid w:val="0066186F"/>
    <w:rsid w:val="006654EA"/>
    <w:rsid w:val="00665550"/>
    <w:rsid w:val="00665E8E"/>
    <w:rsid w:val="00666427"/>
    <w:rsid w:val="00666479"/>
    <w:rsid w:val="006666E7"/>
    <w:rsid w:val="00667031"/>
    <w:rsid w:val="0066729D"/>
    <w:rsid w:val="006704DE"/>
    <w:rsid w:val="00670725"/>
    <w:rsid w:val="00670DE0"/>
    <w:rsid w:val="00671E44"/>
    <w:rsid w:val="00672241"/>
    <w:rsid w:val="0067288E"/>
    <w:rsid w:val="00672DD7"/>
    <w:rsid w:val="00672DF1"/>
    <w:rsid w:val="00673C67"/>
    <w:rsid w:val="006740C7"/>
    <w:rsid w:val="00675776"/>
    <w:rsid w:val="00681951"/>
    <w:rsid w:val="0068268D"/>
    <w:rsid w:val="0068373C"/>
    <w:rsid w:val="006839D7"/>
    <w:rsid w:val="006868FA"/>
    <w:rsid w:val="00686921"/>
    <w:rsid w:val="006874CD"/>
    <w:rsid w:val="00690501"/>
    <w:rsid w:val="006929BB"/>
    <w:rsid w:val="00692CA5"/>
    <w:rsid w:val="0069487B"/>
    <w:rsid w:val="006952A2"/>
    <w:rsid w:val="00696F1C"/>
    <w:rsid w:val="00697510"/>
    <w:rsid w:val="006975D8"/>
    <w:rsid w:val="006979ED"/>
    <w:rsid w:val="006A0349"/>
    <w:rsid w:val="006A0355"/>
    <w:rsid w:val="006A16A8"/>
    <w:rsid w:val="006A2C26"/>
    <w:rsid w:val="006A3AAB"/>
    <w:rsid w:val="006A404E"/>
    <w:rsid w:val="006A47ED"/>
    <w:rsid w:val="006A4BF8"/>
    <w:rsid w:val="006A539F"/>
    <w:rsid w:val="006A5689"/>
    <w:rsid w:val="006A5A4C"/>
    <w:rsid w:val="006A5F03"/>
    <w:rsid w:val="006A5F41"/>
    <w:rsid w:val="006A74D9"/>
    <w:rsid w:val="006B02CE"/>
    <w:rsid w:val="006B2D7C"/>
    <w:rsid w:val="006B332B"/>
    <w:rsid w:val="006C0F88"/>
    <w:rsid w:val="006C5311"/>
    <w:rsid w:val="006C5B36"/>
    <w:rsid w:val="006C6CE9"/>
    <w:rsid w:val="006D08D4"/>
    <w:rsid w:val="006D2B2F"/>
    <w:rsid w:val="006D2D1C"/>
    <w:rsid w:val="006D4878"/>
    <w:rsid w:val="006D56C7"/>
    <w:rsid w:val="006D6E1F"/>
    <w:rsid w:val="006D6F1B"/>
    <w:rsid w:val="006D75A9"/>
    <w:rsid w:val="006E1170"/>
    <w:rsid w:val="006E3573"/>
    <w:rsid w:val="006E43CF"/>
    <w:rsid w:val="006E6F15"/>
    <w:rsid w:val="006E7F53"/>
    <w:rsid w:val="006F08D8"/>
    <w:rsid w:val="006F12BD"/>
    <w:rsid w:val="006F1928"/>
    <w:rsid w:val="006F241A"/>
    <w:rsid w:val="006F2786"/>
    <w:rsid w:val="006F6021"/>
    <w:rsid w:val="006F6226"/>
    <w:rsid w:val="006F7EC3"/>
    <w:rsid w:val="00700A13"/>
    <w:rsid w:val="00701930"/>
    <w:rsid w:val="007033DA"/>
    <w:rsid w:val="00703574"/>
    <w:rsid w:val="00703D37"/>
    <w:rsid w:val="007049C4"/>
    <w:rsid w:val="007053CB"/>
    <w:rsid w:val="0070540A"/>
    <w:rsid w:val="00707913"/>
    <w:rsid w:val="007100B5"/>
    <w:rsid w:val="00710A0A"/>
    <w:rsid w:val="0071351D"/>
    <w:rsid w:val="00716F29"/>
    <w:rsid w:val="00716F7D"/>
    <w:rsid w:val="00717B16"/>
    <w:rsid w:val="0072255C"/>
    <w:rsid w:val="00723829"/>
    <w:rsid w:val="0072438D"/>
    <w:rsid w:val="00727C0A"/>
    <w:rsid w:val="00732C1C"/>
    <w:rsid w:val="0073345E"/>
    <w:rsid w:val="00733CBF"/>
    <w:rsid w:val="00733D14"/>
    <w:rsid w:val="00734276"/>
    <w:rsid w:val="00734486"/>
    <w:rsid w:val="00735F99"/>
    <w:rsid w:val="007365C7"/>
    <w:rsid w:val="00742A17"/>
    <w:rsid w:val="00744C2A"/>
    <w:rsid w:val="00744F28"/>
    <w:rsid w:val="007471F6"/>
    <w:rsid w:val="0074754B"/>
    <w:rsid w:val="00747D69"/>
    <w:rsid w:val="007519EE"/>
    <w:rsid w:val="00752428"/>
    <w:rsid w:val="007533B3"/>
    <w:rsid w:val="0075342E"/>
    <w:rsid w:val="00754FB2"/>
    <w:rsid w:val="00755985"/>
    <w:rsid w:val="007568A2"/>
    <w:rsid w:val="00756B19"/>
    <w:rsid w:val="007606A1"/>
    <w:rsid w:val="00760A81"/>
    <w:rsid w:val="0076276F"/>
    <w:rsid w:val="00762796"/>
    <w:rsid w:val="00762B39"/>
    <w:rsid w:val="007635F2"/>
    <w:rsid w:val="00765868"/>
    <w:rsid w:val="0077078B"/>
    <w:rsid w:val="00770D62"/>
    <w:rsid w:val="0077130C"/>
    <w:rsid w:val="0077224E"/>
    <w:rsid w:val="00772629"/>
    <w:rsid w:val="00774CF3"/>
    <w:rsid w:val="00775924"/>
    <w:rsid w:val="00776708"/>
    <w:rsid w:val="007769DF"/>
    <w:rsid w:val="007778C5"/>
    <w:rsid w:val="00777D05"/>
    <w:rsid w:val="00777E9B"/>
    <w:rsid w:val="00782A24"/>
    <w:rsid w:val="007842E0"/>
    <w:rsid w:val="00784951"/>
    <w:rsid w:val="00785CDF"/>
    <w:rsid w:val="00785F94"/>
    <w:rsid w:val="00787238"/>
    <w:rsid w:val="00787C41"/>
    <w:rsid w:val="007901C2"/>
    <w:rsid w:val="00791DE0"/>
    <w:rsid w:val="00793405"/>
    <w:rsid w:val="0079393A"/>
    <w:rsid w:val="00793F1E"/>
    <w:rsid w:val="007945C0"/>
    <w:rsid w:val="007950CB"/>
    <w:rsid w:val="00795D75"/>
    <w:rsid w:val="007960F5"/>
    <w:rsid w:val="00796239"/>
    <w:rsid w:val="007A022A"/>
    <w:rsid w:val="007A1493"/>
    <w:rsid w:val="007A1550"/>
    <w:rsid w:val="007A43C2"/>
    <w:rsid w:val="007A4770"/>
    <w:rsid w:val="007A4AEC"/>
    <w:rsid w:val="007A4D6F"/>
    <w:rsid w:val="007A4ED0"/>
    <w:rsid w:val="007A5865"/>
    <w:rsid w:val="007A7374"/>
    <w:rsid w:val="007A7677"/>
    <w:rsid w:val="007A7E52"/>
    <w:rsid w:val="007B0412"/>
    <w:rsid w:val="007B0564"/>
    <w:rsid w:val="007B0619"/>
    <w:rsid w:val="007B4C94"/>
    <w:rsid w:val="007B5E2C"/>
    <w:rsid w:val="007B68DA"/>
    <w:rsid w:val="007C02F8"/>
    <w:rsid w:val="007C1F86"/>
    <w:rsid w:val="007C29BE"/>
    <w:rsid w:val="007C2EA7"/>
    <w:rsid w:val="007C4933"/>
    <w:rsid w:val="007C4C5E"/>
    <w:rsid w:val="007C4F0C"/>
    <w:rsid w:val="007C50E7"/>
    <w:rsid w:val="007C5661"/>
    <w:rsid w:val="007C594E"/>
    <w:rsid w:val="007C74A5"/>
    <w:rsid w:val="007C786B"/>
    <w:rsid w:val="007D0478"/>
    <w:rsid w:val="007D1062"/>
    <w:rsid w:val="007D1D8C"/>
    <w:rsid w:val="007D385F"/>
    <w:rsid w:val="007D4599"/>
    <w:rsid w:val="007D4F05"/>
    <w:rsid w:val="007D60F6"/>
    <w:rsid w:val="007D61DF"/>
    <w:rsid w:val="007D662A"/>
    <w:rsid w:val="007E06FD"/>
    <w:rsid w:val="007E0E95"/>
    <w:rsid w:val="007E0FEC"/>
    <w:rsid w:val="007E1D74"/>
    <w:rsid w:val="007E3245"/>
    <w:rsid w:val="007E37E9"/>
    <w:rsid w:val="007E4763"/>
    <w:rsid w:val="007E5448"/>
    <w:rsid w:val="007E5553"/>
    <w:rsid w:val="007E7711"/>
    <w:rsid w:val="007F1EAC"/>
    <w:rsid w:val="007F2088"/>
    <w:rsid w:val="007F2EAF"/>
    <w:rsid w:val="007F3B43"/>
    <w:rsid w:val="007F42D2"/>
    <w:rsid w:val="00801009"/>
    <w:rsid w:val="0080127A"/>
    <w:rsid w:val="00803A1F"/>
    <w:rsid w:val="00805451"/>
    <w:rsid w:val="008057A4"/>
    <w:rsid w:val="0080671E"/>
    <w:rsid w:val="00806B5F"/>
    <w:rsid w:val="00807318"/>
    <w:rsid w:val="00807820"/>
    <w:rsid w:val="00807A07"/>
    <w:rsid w:val="008109BE"/>
    <w:rsid w:val="008115A6"/>
    <w:rsid w:val="00812BD3"/>
    <w:rsid w:val="00813528"/>
    <w:rsid w:val="00813618"/>
    <w:rsid w:val="0081431A"/>
    <w:rsid w:val="008147DB"/>
    <w:rsid w:val="00816866"/>
    <w:rsid w:val="008176F9"/>
    <w:rsid w:val="00822D9B"/>
    <w:rsid w:val="00824553"/>
    <w:rsid w:val="00824B08"/>
    <w:rsid w:val="00824B31"/>
    <w:rsid w:val="00825BCF"/>
    <w:rsid w:val="00826FE7"/>
    <w:rsid w:val="008307A2"/>
    <w:rsid w:val="0083125D"/>
    <w:rsid w:val="00831DC3"/>
    <w:rsid w:val="008320D5"/>
    <w:rsid w:val="008321AA"/>
    <w:rsid w:val="00832B36"/>
    <w:rsid w:val="00833786"/>
    <w:rsid w:val="00833ECF"/>
    <w:rsid w:val="00834843"/>
    <w:rsid w:val="008364DA"/>
    <w:rsid w:val="00837403"/>
    <w:rsid w:val="008374D6"/>
    <w:rsid w:val="00837A16"/>
    <w:rsid w:val="00840ECE"/>
    <w:rsid w:val="00846C91"/>
    <w:rsid w:val="00847383"/>
    <w:rsid w:val="008513D3"/>
    <w:rsid w:val="00851498"/>
    <w:rsid w:val="00851FEE"/>
    <w:rsid w:val="00852100"/>
    <w:rsid w:val="0085248D"/>
    <w:rsid w:val="00852A13"/>
    <w:rsid w:val="0085616C"/>
    <w:rsid w:val="00856C29"/>
    <w:rsid w:val="00857F88"/>
    <w:rsid w:val="0086036B"/>
    <w:rsid w:val="00863812"/>
    <w:rsid w:val="00863E11"/>
    <w:rsid w:val="00866423"/>
    <w:rsid w:val="00867EF1"/>
    <w:rsid w:val="008702CA"/>
    <w:rsid w:val="00873A60"/>
    <w:rsid w:val="00873EFB"/>
    <w:rsid w:val="008743A8"/>
    <w:rsid w:val="008750AC"/>
    <w:rsid w:val="00875DAF"/>
    <w:rsid w:val="0087607D"/>
    <w:rsid w:val="008772B9"/>
    <w:rsid w:val="00881D1C"/>
    <w:rsid w:val="00882641"/>
    <w:rsid w:val="00883E76"/>
    <w:rsid w:val="00884745"/>
    <w:rsid w:val="00885351"/>
    <w:rsid w:val="00887158"/>
    <w:rsid w:val="008913B7"/>
    <w:rsid w:val="008920D3"/>
    <w:rsid w:val="008920E9"/>
    <w:rsid w:val="0089383F"/>
    <w:rsid w:val="008969BB"/>
    <w:rsid w:val="0089781B"/>
    <w:rsid w:val="008978DB"/>
    <w:rsid w:val="008A1C8B"/>
    <w:rsid w:val="008A1FC3"/>
    <w:rsid w:val="008A2FC2"/>
    <w:rsid w:val="008A3D46"/>
    <w:rsid w:val="008A4D3F"/>
    <w:rsid w:val="008A5E49"/>
    <w:rsid w:val="008A6A6F"/>
    <w:rsid w:val="008A6C8F"/>
    <w:rsid w:val="008A794B"/>
    <w:rsid w:val="008A7C54"/>
    <w:rsid w:val="008B00E3"/>
    <w:rsid w:val="008B04F6"/>
    <w:rsid w:val="008B0C46"/>
    <w:rsid w:val="008B1232"/>
    <w:rsid w:val="008B1DBE"/>
    <w:rsid w:val="008B355B"/>
    <w:rsid w:val="008B4091"/>
    <w:rsid w:val="008B5EA3"/>
    <w:rsid w:val="008C0199"/>
    <w:rsid w:val="008C0DF5"/>
    <w:rsid w:val="008C1149"/>
    <w:rsid w:val="008C191B"/>
    <w:rsid w:val="008C1E82"/>
    <w:rsid w:val="008C287F"/>
    <w:rsid w:val="008C62A4"/>
    <w:rsid w:val="008C6ED0"/>
    <w:rsid w:val="008D0781"/>
    <w:rsid w:val="008D1160"/>
    <w:rsid w:val="008D12A7"/>
    <w:rsid w:val="008D24BD"/>
    <w:rsid w:val="008D345A"/>
    <w:rsid w:val="008D3DD7"/>
    <w:rsid w:val="008D5E1F"/>
    <w:rsid w:val="008D7889"/>
    <w:rsid w:val="008D7EAC"/>
    <w:rsid w:val="008D7EEA"/>
    <w:rsid w:val="008E0982"/>
    <w:rsid w:val="008E19E7"/>
    <w:rsid w:val="008E2DB8"/>
    <w:rsid w:val="008E4FDA"/>
    <w:rsid w:val="008E51F2"/>
    <w:rsid w:val="008E5967"/>
    <w:rsid w:val="008E5EC0"/>
    <w:rsid w:val="008E7C22"/>
    <w:rsid w:val="008E7CA7"/>
    <w:rsid w:val="008F071B"/>
    <w:rsid w:val="008F0953"/>
    <w:rsid w:val="008F0F9A"/>
    <w:rsid w:val="008F21F1"/>
    <w:rsid w:val="008F2FA0"/>
    <w:rsid w:val="008F4CCF"/>
    <w:rsid w:val="008F56EB"/>
    <w:rsid w:val="008F7BFA"/>
    <w:rsid w:val="008F7E63"/>
    <w:rsid w:val="009000DD"/>
    <w:rsid w:val="00901922"/>
    <w:rsid w:val="00902701"/>
    <w:rsid w:val="00902B76"/>
    <w:rsid w:val="00902BA5"/>
    <w:rsid w:val="00904AB4"/>
    <w:rsid w:val="00905F3E"/>
    <w:rsid w:val="0090657C"/>
    <w:rsid w:val="00906EFF"/>
    <w:rsid w:val="009079B1"/>
    <w:rsid w:val="00910A59"/>
    <w:rsid w:val="00911870"/>
    <w:rsid w:val="0091202F"/>
    <w:rsid w:val="0091233D"/>
    <w:rsid w:val="00912936"/>
    <w:rsid w:val="00914C34"/>
    <w:rsid w:val="00915F2A"/>
    <w:rsid w:val="00916CD3"/>
    <w:rsid w:val="00917E11"/>
    <w:rsid w:val="0092020D"/>
    <w:rsid w:val="00921F93"/>
    <w:rsid w:val="00923996"/>
    <w:rsid w:val="00925450"/>
    <w:rsid w:val="0092570D"/>
    <w:rsid w:val="0092666F"/>
    <w:rsid w:val="0092787C"/>
    <w:rsid w:val="00927C38"/>
    <w:rsid w:val="00927C8F"/>
    <w:rsid w:val="00930B75"/>
    <w:rsid w:val="009319DB"/>
    <w:rsid w:val="009327AF"/>
    <w:rsid w:val="009333FE"/>
    <w:rsid w:val="009335B3"/>
    <w:rsid w:val="00934B17"/>
    <w:rsid w:val="0093595E"/>
    <w:rsid w:val="00936D8E"/>
    <w:rsid w:val="00937C86"/>
    <w:rsid w:val="00937E20"/>
    <w:rsid w:val="00940512"/>
    <w:rsid w:val="00940968"/>
    <w:rsid w:val="00940BE5"/>
    <w:rsid w:val="0094101B"/>
    <w:rsid w:val="00941397"/>
    <w:rsid w:val="009421A1"/>
    <w:rsid w:val="0094350B"/>
    <w:rsid w:val="0094360D"/>
    <w:rsid w:val="00944680"/>
    <w:rsid w:val="009452EE"/>
    <w:rsid w:val="009453D7"/>
    <w:rsid w:val="00945F52"/>
    <w:rsid w:val="00946311"/>
    <w:rsid w:val="009464B9"/>
    <w:rsid w:val="009466CF"/>
    <w:rsid w:val="00947CE1"/>
    <w:rsid w:val="00950984"/>
    <w:rsid w:val="00950D53"/>
    <w:rsid w:val="00954AED"/>
    <w:rsid w:val="00954EF0"/>
    <w:rsid w:val="0095596B"/>
    <w:rsid w:val="00955BDA"/>
    <w:rsid w:val="00956140"/>
    <w:rsid w:val="00956F58"/>
    <w:rsid w:val="009571A3"/>
    <w:rsid w:val="00961340"/>
    <w:rsid w:val="00961905"/>
    <w:rsid w:val="00961D53"/>
    <w:rsid w:val="00962553"/>
    <w:rsid w:val="009630EB"/>
    <w:rsid w:val="0096347A"/>
    <w:rsid w:val="00963604"/>
    <w:rsid w:val="009645D7"/>
    <w:rsid w:val="00964733"/>
    <w:rsid w:val="00964C62"/>
    <w:rsid w:val="00965174"/>
    <w:rsid w:val="0096552A"/>
    <w:rsid w:val="00966DDB"/>
    <w:rsid w:val="00971A17"/>
    <w:rsid w:val="00971EFE"/>
    <w:rsid w:val="00972785"/>
    <w:rsid w:val="009738DC"/>
    <w:rsid w:val="00973CEA"/>
    <w:rsid w:val="0097466A"/>
    <w:rsid w:val="009765A0"/>
    <w:rsid w:val="00976FF7"/>
    <w:rsid w:val="00977E65"/>
    <w:rsid w:val="009800CE"/>
    <w:rsid w:val="009801C8"/>
    <w:rsid w:val="009815EC"/>
    <w:rsid w:val="009817FA"/>
    <w:rsid w:val="009824B2"/>
    <w:rsid w:val="00983E67"/>
    <w:rsid w:val="00983F01"/>
    <w:rsid w:val="0098489C"/>
    <w:rsid w:val="009863DC"/>
    <w:rsid w:val="00987F53"/>
    <w:rsid w:val="009900D9"/>
    <w:rsid w:val="009901EF"/>
    <w:rsid w:val="00990874"/>
    <w:rsid w:val="00992D81"/>
    <w:rsid w:val="009935CF"/>
    <w:rsid w:val="00994C64"/>
    <w:rsid w:val="0099576B"/>
    <w:rsid w:val="009959D9"/>
    <w:rsid w:val="00995B02"/>
    <w:rsid w:val="0099673A"/>
    <w:rsid w:val="0099688E"/>
    <w:rsid w:val="00997055"/>
    <w:rsid w:val="009A08EC"/>
    <w:rsid w:val="009A0AA1"/>
    <w:rsid w:val="009A2285"/>
    <w:rsid w:val="009A2F0B"/>
    <w:rsid w:val="009A3200"/>
    <w:rsid w:val="009A3997"/>
    <w:rsid w:val="009A5286"/>
    <w:rsid w:val="009A5FF6"/>
    <w:rsid w:val="009A7474"/>
    <w:rsid w:val="009A7A96"/>
    <w:rsid w:val="009B358A"/>
    <w:rsid w:val="009B4FB4"/>
    <w:rsid w:val="009B5232"/>
    <w:rsid w:val="009B536F"/>
    <w:rsid w:val="009B5EEB"/>
    <w:rsid w:val="009C141A"/>
    <w:rsid w:val="009C1FE2"/>
    <w:rsid w:val="009C27C2"/>
    <w:rsid w:val="009C352F"/>
    <w:rsid w:val="009C3543"/>
    <w:rsid w:val="009C3DFF"/>
    <w:rsid w:val="009C4373"/>
    <w:rsid w:val="009C4614"/>
    <w:rsid w:val="009D056A"/>
    <w:rsid w:val="009D0C4C"/>
    <w:rsid w:val="009D1490"/>
    <w:rsid w:val="009D3168"/>
    <w:rsid w:val="009D3AE6"/>
    <w:rsid w:val="009D3C58"/>
    <w:rsid w:val="009D6B5C"/>
    <w:rsid w:val="009D6E7C"/>
    <w:rsid w:val="009E173E"/>
    <w:rsid w:val="009E34E6"/>
    <w:rsid w:val="009E3819"/>
    <w:rsid w:val="009E39FB"/>
    <w:rsid w:val="009E42A8"/>
    <w:rsid w:val="009E75BA"/>
    <w:rsid w:val="009F29D3"/>
    <w:rsid w:val="009F301E"/>
    <w:rsid w:val="009F5343"/>
    <w:rsid w:val="009F5B39"/>
    <w:rsid w:val="009F5BA4"/>
    <w:rsid w:val="009F6718"/>
    <w:rsid w:val="009F6808"/>
    <w:rsid w:val="009F7143"/>
    <w:rsid w:val="009F73C4"/>
    <w:rsid w:val="009F7857"/>
    <w:rsid w:val="00A002F0"/>
    <w:rsid w:val="00A002F5"/>
    <w:rsid w:val="00A00757"/>
    <w:rsid w:val="00A009DB"/>
    <w:rsid w:val="00A02AEE"/>
    <w:rsid w:val="00A02AF7"/>
    <w:rsid w:val="00A02D3E"/>
    <w:rsid w:val="00A032CD"/>
    <w:rsid w:val="00A041B4"/>
    <w:rsid w:val="00A04CC9"/>
    <w:rsid w:val="00A05479"/>
    <w:rsid w:val="00A061E6"/>
    <w:rsid w:val="00A0661A"/>
    <w:rsid w:val="00A06E2D"/>
    <w:rsid w:val="00A107AB"/>
    <w:rsid w:val="00A10D63"/>
    <w:rsid w:val="00A11723"/>
    <w:rsid w:val="00A12307"/>
    <w:rsid w:val="00A146B6"/>
    <w:rsid w:val="00A15DCD"/>
    <w:rsid w:val="00A15DF5"/>
    <w:rsid w:val="00A15E91"/>
    <w:rsid w:val="00A1630B"/>
    <w:rsid w:val="00A166C6"/>
    <w:rsid w:val="00A174F1"/>
    <w:rsid w:val="00A201C0"/>
    <w:rsid w:val="00A20B95"/>
    <w:rsid w:val="00A20F0C"/>
    <w:rsid w:val="00A21FE7"/>
    <w:rsid w:val="00A238B3"/>
    <w:rsid w:val="00A23BD9"/>
    <w:rsid w:val="00A25C8D"/>
    <w:rsid w:val="00A26591"/>
    <w:rsid w:val="00A27B4F"/>
    <w:rsid w:val="00A30167"/>
    <w:rsid w:val="00A31306"/>
    <w:rsid w:val="00A3179C"/>
    <w:rsid w:val="00A326FF"/>
    <w:rsid w:val="00A32EED"/>
    <w:rsid w:val="00A3356D"/>
    <w:rsid w:val="00A342F4"/>
    <w:rsid w:val="00A3488F"/>
    <w:rsid w:val="00A35E81"/>
    <w:rsid w:val="00A3666B"/>
    <w:rsid w:val="00A36F92"/>
    <w:rsid w:val="00A37310"/>
    <w:rsid w:val="00A373BB"/>
    <w:rsid w:val="00A374D6"/>
    <w:rsid w:val="00A37A55"/>
    <w:rsid w:val="00A37DB7"/>
    <w:rsid w:val="00A400C8"/>
    <w:rsid w:val="00A404C7"/>
    <w:rsid w:val="00A4118F"/>
    <w:rsid w:val="00A413F5"/>
    <w:rsid w:val="00A41855"/>
    <w:rsid w:val="00A423A3"/>
    <w:rsid w:val="00A439B5"/>
    <w:rsid w:val="00A443AD"/>
    <w:rsid w:val="00A44A31"/>
    <w:rsid w:val="00A453BA"/>
    <w:rsid w:val="00A46720"/>
    <w:rsid w:val="00A47435"/>
    <w:rsid w:val="00A47A37"/>
    <w:rsid w:val="00A50D3A"/>
    <w:rsid w:val="00A51621"/>
    <w:rsid w:val="00A52152"/>
    <w:rsid w:val="00A532D4"/>
    <w:rsid w:val="00A54701"/>
    <w:rsid w:val="00A553F0"/>
    <w:rsid w:val="00A56028"/>
    <w:rsid w:val="00A5668F"/>
    <w:rsid w:val="00A610A3"/>
    <w:rsid w:val="00A61A7C"/>
    <w:rsid w:val="00A61D6F"/>
    <w:rsid w:val="00A61F06"/>
    <w:rsid w:val="00A62018"/>
    <w:rsid w:val="00A632F3"/>
    <w:rsid w:val="00A641F5"/>
    <w:rsid w:val="00A66D4A"/>
    <w:rsid w:val="00A67BE1"/>
    <w:rsid w:val="00A67CA2"/>
    <w:rsid w:val="00A70B63"/>
    <w:rsid w:val="00A70C1F"/>
    <w:rsid w:val="00A71C03"/>
    <w:rsid w:val="00A73129"/>
    <w:rsid w:val="00A7482F"/>
    <w:rsid w:val="00A7489F"/>
    <w:rsid w:val="00A76451"/>
    <w:rsid w:val="00A766BB"/>
    <w:rsid w:val="00A76F76"/>
    <w:rsid w:val="00A77821"/>
    <w:rsid w:val="00A77F73"/>
    <w:rsid w:val="00A8044F"/>
    <w:rsid w:val="00A8097C"/>
    <w:rsid w:val="00A81B56"/>
    <w:rsid w:val="00A81E25"/>
    <w:rsid w:val="00A825D1"/>
    <w:rsid w:val="00A83772"/>
    <w:rsid w:val="00A84C73"/>
    <w:rsid w:val="00A85F3C"/>
    <w:rsid w:val="00A87F3D"/>
    <w:rsid w:val="00A928D6"/>
    <w:rsid w:val="00A92E23"/>
    <w:rsid w:val="00A9553F"/>
    <w:rsid w:val="00A95846"/>
    <w:rsid w:val="00A96314"/>
    <w:rsid w:val="00A976E8"/>
    <w:rsid w:val="00A97BEB"/>
    <w:rsid w:val="00AA0AB3"/>
    <w:rsid w:val="00AA30B1"/>
    <w:rsid w:val="00AA3666"/>
    <w:rsid w:val="00AA4BD0"/>
    <w:rsid w:val="00AA6D32"/>
    <w:rsid w:val="00AB0D78"/>
    <w:rsid w:val="00AB1DB6"/>
    <w:rsid w:val="00AB2237"/>
    <w:rsid w:val="00AB2AE8"/>
    <w:rsid w:val="00AB2B4E"/>
    <w:rsid w:val="00AB3180"/>
    <w:rsid w:val="00AB3B35"/>
    <w:rsid w:val="00AB4B91"/>
    <w:rsid w:val="00AB57A2"/>
    <w:rsid w:val="00AC0EEA"/>
    <w:rsid w:val="00AC1FE7"/>
    <w:rsid w:val="00AC3897"/>
    <w:rsid w:val="00AC3B67"/>
    <w:rsid w:val="00AC4EEE"/>
    <w:rsid w:val="00AC5603"/>
    <w:rsid w:val="00AC6213"/>
    <w:rsid w:val="00AC63C1"/>
    <w:rsid w:val="00AC72B1"/>
    <w:rsid w:val="00AD1ABF"/>
    <w:rsid w:val="00AD1FDB"/>
    <w:rsid w:val="00AD2872"/>
    <w:rsid w:val="00AD2EE0"/>
    <w:rsid w:val="00AD40A5"/>
    <w:rsid w:val="00AD4A45"/>
    <w:rsid w:val="00AD4EF6"/>
    <w:rsid w:val="00AD6CF0"/>
    <w:rsid w:val="00AD6FC2"/>
    <w:rsid w:val="00AE0C23"/>
    <w:rsid w:val="00AE0D10"/>
    <w:rsid w:val="00AE1590"/>
    <w:rsid w:val="00AE2E13"/>
    <w:rsid w:val="00AE4415"/>
    <w:rsid w:val="00AE44C7"/>
    <w:rsid w:val="00AE6D77"/>
    <w:rsid w:val="00AE7A2A"/>
    <w:rsid w:val="00AE7C38"/>
    <w:rsid w:val="00AF2070"/>
    <w:rsid w:val="00AF428A"/>
    <w:rsid w:val="00AF46DC"/>
    <w:rsid w:val="00AF4919"/>
    <w:rsid w:val="00AF4D4A"/>
    <w:rsid w:val="00AF4EFE"/>
    <w:rsid w:val="00AF6971"/>
    <w:rsid w:val="00AF7F24"/>
    <w:rsid w:val="00B008FB"/>
    <w:rsid w:val="00B00B1C"/>
    <w:rsid w:val="00B00D94"/>
    <w:rsid w:val="00B01D62"/>
    <w:rsid w:val="00B021B7"/>
    <w:rsid w:val="00B04B0A"/>
    <w:rsid w:val="00B056D9"/>
    <w:rsid w:val="00B05753"/>
    <w:rsid w:val="00B05924"/>
    <w:rsid w:val="00B06E55"/>
    <w:rsid w:val="00B072C5"/>
    <w:rsid w:val="00B074A9"/>
    <w:rsid w:val="00B07BB2"/>
    <w:rsid w:val="00B1090F"/>
    <w:rsid w:val="00B11840"/>
    <w:rsid w:val="00B11C44"/>
    <w:rsid w:val="00B12999"/>
    <w:rsid w:val="00B14523"/>
    <w:rsid w:val="00B15B0E"/>
    <w:rsid w:val="00B15EC2"/>
    <w:rsid w:val="00B164EC"/>
    <w:rsid w:val="00B16D48"/>
    <w:rsid w:val="00B20373"/>
    <w:rsid w:val="00B22029"/>
    <w:rsid w:val="00B2203F"/>
    <w:rsid w:val="00B2253F"/>
    <w:rsid w:val="00B233DF"/>
    <w:rsid w:val="00B23767"/>
    <w:rsid w:val="00B24A4A"/>
    <w:rsid w:val="00B24C1C"/>
    <w:rsid w:val="00B26615"/>
    <w:rsid w:val="00B31387"/>
    <w:rsid w:val="00B313E2"/>
    <w:rsid w:val="00B31B18"/>
    <w:rsid w:val="00B331B9"/>
    <w:rsid w:val="00B33E01"/>
    <w:rsid w:val="00B348C8"/>
    <w:rsid w:val="00B35FC0"/>
    <w:rsid w:val="00B36E83"/>
    <w:rsid w:val="00B37293"/>
    <w:rsid w:val="00B379C3"/>
    <w:rsid w:val="00B40BF9"/>
    <w:rsid w:val="00B4150A"/>
    <w:rsid w:val="00B421D3"/>
    <w:rsid w:val="00B4263D"/>
    <w:rsid w:val="00B46287"/>
    <w:rsid w:val="00B46EBD"/>
    <w:rsid w:val="00B47015"/>
    <w:rsid w:val="00B470D9"/>
    <w:rsid w:val="00B509CC"/>
    <w:rsid w:val="00B517CF"/>
    <w:rsid w:val="00B51CEC"/>
    <w:rsid w:val="00B52603"/>
    <w:rsid w:val="00B55C3A"/>
    <w:rsid w:val="00B57986"/>
    <w:rsid w:val="00B606FC"/>
    <w:rsid w:val="00B607C5"/>
    <w:rsid w:val="00B61761"/>
    <w:rsid w:val="00B6198A"/>
    <w:rsid w:val="00B65402"/>
    <w:rsid w:val="00B65471"/>
    <w:rsid w:val="00B656F2"/>
    <w:rsid w:val="00B65A76"/>
    <w:rsid w:val="00B6714F"/>
    <w:rsid w:val="00B70181"/>
    <w:rsid w:val="00B71EB5"/>
    <w:rsid w:val="00B720D1"/>
    <w:rsid w:val="00B73921"/>
    <w:rsid w:val="00B73FC2"/>
    <w:rsid w:val="00B75DE0"/>
    <w:rsid w:val="00B76122"/>
    <w:rsid w:val="00B76244"/>
    <w:rsid w:val="00B77523"/>
    <w:rsid w:val="00B81245"/>
    <w:rsid w:val="00B82BE3"/>
    <w:rsid w:val="00B83223"/>
    <w:rsid w:val="00B83FE4"/>
    <w:rsid w:val="00B844F6"/>
    <w:rsid w:val="00B8518B"/>
    <w:rsid w:val="00B85CCC"/>
    <w:rsid w:val="00B876BE"/>
    <w:rsid w:val="00B87D13"/>
    <w:rsid w:val="00B915C6"/>
    <w:rsid w:val="00B91831"/>
    <w:rsid w:val="00B9279B"/>
    <w:rsid w:val="00B92AF6"/>
    <w:rsid w:val="00B92C83"/>
    <w:rsid w:val="00B92D46"/>
    <w:rsid w:val="00B9324A"/>
    <w:rsid w:val="00B93C35"/>
    <w:rsid w:val="00B94272"/>
    <w:rsid w:val="00B94C4E"/>
    <w:rsid w:val="00B9500F"/>
    <w:rsid w:val="00B95316"/>
    <w:rsid w:val="00B9637F"/>
    <w:rsid w:val="00B97CE1"/>
    <w:rsid w:val="00BA0C55"/>
    <w:rsid w:val="00BA1931"/>
    <w:rsid w:val="00BA3182"/>
    <w:rsid w:val="00BA58CF"/>
    <w:rsid w:val="00BA5B55"/>
    <w:rsid w:val="00BA7D06"/>
    <w:rsid w:val="00BB036C"/>
    <w:rsid w:val="00BB1251"/>
    <w:rsid w:val="00BB1747"/>
    <w:rsid w:val="00BB19DB"/>
    <w:rsid w:val="00BB2FD7"/>
    <w:rsid w:val="00BB3A72"/>
    <w:rsid w:val="00BB3CA3"/>
    <w:rsid w:val="00BB4293"/>
    <w:rsid w:val="00BB44E6"/>
    <w:rsid w:val="00BB4BA9"/>
    <w:rsid w:val="00BB5629"/>
    <w:rsid w:val="00BB5B8F"/>
    <w:rsid w:val="00BB72D9"/>
    <w:rsid w:val="00BC05EE"/>
    <w:rsid w:val="00BC0790"/>
    <w:rsid w:val="00BC1AE3"/>
    <w:rsid w:val="00BC2704"/>
    <w:rsid w:val="00BC2E79"/>
    <w:rsid w:val="00BC2E89"/>
    <w:rsid w:val="00BC2EDE"/>
    <w:rsid w:val="00BC3D99"/>
    <w:rsid w:val="00BC4571"/>
    <w:rsid w:val="00BC4615"/>
    <w:rsid w:val="00BC48B9"/>
    <w:rsid w:val="00BC73F6"/>
    <w:rsid w:val="00BC776F"/>
    <w:rsid w:val="00BC7882"/>
    <w:rsid w:val="00BD114C"/>
    <w:rsid w:val="00BD1C39"/>
    <w:rsid w:val="00BD536D"/>
    <w:rsid w:val="00BD5733"/>
    <w:rsid w:val="00BD65D3"/>
    <w:rsid w:val="00BD765E"/>
    <w:rsid w:val="00BE0037"/>
    <w:rsid w:val="00BE03CB"/>
    <w:rsid w:val="00BE0B39"/>
    <w:rsid w:val="00BE43AC"/>
    <w:rsid w:val="00BE46A8"/>
    <w:rsid w:val="00BE496F"/>
    <w:rsid w:val="00BE59D6"/>
    <w:rsid w:val="00BE5A14"/>
    <w:rsid w:val="00BE60E8"/>
    <w:rsid w:val="00BE65BC"/>
    <w:rsid w:val="00BE76DC"/>
    <w:rsid w:val="00BF0632"/>
    <w:rsid w:val="00BF264B"/>
    <w:rsid w:val="00BF45D0"/>
    <w:rsid w:val="00BF4C02"/>
    <w:rsid w:val="00BF6001"/>
    <w:rsid w:val="00BF6C00"/>
    <w:rsid w:val="00BF7A43"/>
    <w:rsid w:val="00C01158"/>
    <w:rsid w:val="00C0125E"/>
    <w:rsid w:val="00C02770"/>
    <w:rsid w:val="00C02998"/>
    <w:rsid w:val="00C032E1"/>
    <w:rsid w:val="00C047F1"/>
    <w:rsid w:val="00C04D0A"/>
    <w:rsid w:val="00C04D16"/>
    <w:rsid w:val="00C05346"/>
    <w:rsid w:val="00C0572E"/>
    <w:rsid w:val="00C05E5C"/>
    <w:rsid w:val="00C06261"/>
    <w:rsid w:val="00C0652B"/>
    <w:rsid w:val="00C06727"/>
    <w:rsid w:val="00C06D53"/>
    <w:rsid w:val="00C07727"/>
    <w:rsid w:val="00C10D83"/>
    <w:rsid w:val="00C114D0"/>
    <w:rsid w:val="00C11772"/>
    <w:rsid w:val="00C12292"/>
    <w:rsid w:val="00C130FE"/>
    <w:rsid w:val="00C136E0"/>
    <w:rsid w:val="00C139E5"/>
    <w:rsid w:val="00C1450D"/>
    <w:rsid w:val="00C15602"/>
    <w:rsid w:val="00C15B14"/>
    <w:rsid w:val="00C175BD"/>
    <w:rsid w:val="00C2048F"/>
    <w:rsid w:val="00C20627"/>
    <w:rsid w:val="00C20BCC"/>
    <w:rsid w:val="00C22803"/>
    <w:rsid w:val="00C22949"/>
    <w:rsid w:val="00C236EB"/>
    <w:rsid w:val="00C23A8F"/>
    <w:rsid w:val="00C24B35"/>
    <w:rsid w:val="00C251DB"/>
    <w:rsid w:val="00C26EEA"/>
    <w:rsid w:val="00C26F74"/>
    <w:rsid w:val="00C30886"/>
    <w:rsid w:val="00C30B25"/>
    <w:rsid w:val="00C31888"/>
    <w:rsid w:val="00C31E3E"/>
    <w:rsid w:val="00C3313F"/>
    <w:rsid w:val="00C33654"/>
    <w:rsid w:val="00C337ED"/>
    <w:rsid w:val="00C346AB"/>
    <w:rsid w:val="00C3516F"/>
    <w:rsid w:val="00C37112"/>
    <w:rsid w:val="00C37511"/>
    <w:rsid w:val="00C37B75"/>
    <w:rsid w:val="00C40358"/>
    <w:rsid w:val="00C42CCD"/>
    <w:rsid w:val="00C43A3F"/>
    <w:rsid w:val="00C445DD"/>
    <w:rsid w:val="00C44C2B"/>
    <w:rsid w:val="00C45F4B"/>
    <w:rsid w:val="00C5115E"/>
    <w:rsid w:val="00C51E1C"/>
    <w:rsid w:val="00C523A7"/>
    <w:rsid w:val="00C52EDC"/>
    <w:rsid w:val="00C54868"/>
    <w:rsid w:val="00C54C1C"/>
    <w:rsid w:val="00C55055"/>
    <w:rsid w:val="00C55394"/>
    <w:rsid w:val="00C56089"/>
    <w:rsid w:val="00C5738E"/>
    <w:rsid w:val="00C57927"/>
    <w:rsid w:val="00C608E0"/>
    <w:rsid w:val="00C60B1E"/>
    <w:rsid w:val="00C62F29"/>
    <w:rsid w:val="00C6473A"/>
    <w:rsid w:val="00C6524D"/>
    <w:rsid w:val="00C655DD"/>
    <w:rsid w:val="00C6655C"/>
    <w:rsid w:val="00C6761C"/>
    <w:rsid w:val="00C70049"/>
    <w:rsid w:val="00C70407"/>
    <w:rsid w:val="00C71962"/>
    <w:rsid w:val="00C72DF6"/>
    <w:rsid w:val="00C7318C"/>
    <w:rsid w:val="00C743BB"/>
    <w:rsid w:val="00C748D6"/>
    <w:rsid w:val="00C75CE8"/>
    <w:rsid w:val="00C76047"/>
    <w:rsid w:val="00C76779"/>
    <w:rsid w:val="00C77418"/>
    <w:rsid w:val="00C7764D"/>
    <w:rsid w:val="00C80021"/>
    <w:rsid w:val="00C8429F"/>
    <w:rsid w:val="00C84B5E"/>
    <w:rsid w:val="00C852DB"/>
    <w:rsid w:val="00C85971"/>
    <w:rsid w:val="00C91312"/>
    <w:rsid w:val="00C919EB"/>
    <w:rsid w:val="00C92D79"/>
    <w:rsid w:val="00C92F43"/>
    <w:rsid w:val="00C93075"/>
    <w:rsid w:val="00C932C1"/>
    <w:rsid w:val="00C95068"/>
    <w:rsid w:val="00C95C0A"/>
    <w:rsid w:val="00C95FD5"/>
    <w:rsid w:val="00C96C53"/>
    <w:rsid w:val="00C96F71"/>
    <w:rsid w:val="00C96FF5"/>
    <w:rsid w:val="00C975AD"/>
    <w:rsid w:val="00CA2835"/>
    <w:rsid w:val="00CA2EEE"/>
    <w:rsid w:val="00CA3437"/>
    <w:rsid w:val="00CA4D7A"/>
    <w:rsid w:val="00CA6206"/>
    <w:rsid w:val="00CA7013"/>
    <w:rsid w:val="00CA7737"/>
    <w:rsid w:val="00CA78A5"/>
    <w:rsid w:val="00CA78DF"/>
    <w:rsid w:val="00CA7BF2"/>
    <w:rsid w:val="00CB0453"/>
    <w:rsid w:val="00CB1448"/>
    <w:rsid w:val="00CB18A7"/>
    <w:rsid w:val="00CB27F6"/>
    <w:rsid w:val="00CB3486"/>
    <w:rsid w:val="00CB3FFF"/>
    <w:rsid w:val="00CB5211"/>
    <w:rsid w:val="00CB63E5"/>
    <w:rsid w:val="00CB64FC"/>
    <w:rsid w:val="00CB65B9"/>
    <w:rsid w:val="00CB7458"/>
    <w:rsid w:val="00CB7C72"/>
    <w:rsid w:val="00CC3FAE"/>
    <w:rsid w:val="00CD0A5A"/>
    <w:rsid w:val="00CD0C4D"/>
    <w:rsid w:val="00CD0F2E"/>
    <w:rsid w:val="00CD0F40"/>
    <w:rsid w:val="00CD244A"/>
    <w:rsid w:val="00CD33DE"/>
    <w:rsid w:val="00CD3401"/>
    <w:rsid w:val="00CD3531"/>
    <w:rsid w:val="00CD3F88"/>
    <w:rsid w:val="00CD55C4"/>
    <w:rsid w:val="00CD663E"/>
    <w:rsid w:val="00CD6CAA"/>
    <w:rsid w:val="00CD6CD6"/>
    <w:rsid w:val="00CD758E"/>
    <w:rsid w:val="00CD7FD6"/>
    <w:rsid w:val="00CE2C78"/>
    <w:rsid w:val="00CE3372"/>
    <w:rsid w:val="00CE4350"/>
    <w:rsid w:val="00CE54AF"/>
    <w:rsid w:val="00CE6044"/>
    <w:rsid w:val="00CF0B6E"/>
    <w:rsid w:val="00CF1DCE"/>
    <w:rsid w:val="00CF5FC9"/>
    <w:rsid w:val="00CF6037"/>
    <w:rsid w:val="00CF751F"/>
    <w:rsid w:val="00D03D29"/>
    <w:rsid w:val="00D047A2"/>
    <w:rsid w:val="00D0565E"/>
    <w:rsid w:val="00D06CE6"/>
    <w:rsid w:val="00D100DF"/>
    <w:rsid w:val="00D10B86"/>
    <w:rsid w:val="00D135F9"/>
    <w:rsid w:val="00D144E3"/>
    <w:rsid w:val="00D1784B"/>
    <w:rsid w:val="00D17B9A"/>
    <w:rsid w:val="00D21CEB"/>
    <w:rsid w:val="00D22322"/>
    <w:rsid w:val="00D23C7B"/>
    <w:rsid w:val="00D2483C"/>
    <w:rsid w:val="00D27E4A"/>
    <w:rsid w:val="00D30177"/>
    <w:rsid w:val="00D313C4"/>
    <w:rsid w:val="00D31F7A"/>
    <w:rsid w:val="00D35159"/>
    <w:rsid w:val="00D35BE4"/>
    <w:rsid w:val="00D3747A"/>
    <w:rsid w:val="00D37839"/>
    <w:rsid w:val="00D37883"/>
    <w:rsid w:val="00D378D6"/>
    <w:rsid w:val="00D37AAD"/>
    <w:rsid w:val="00D37C9B"/>
    <w:rsid w:val="00D42690"/>
    <w:rsid w:val="00D44DC5"/>
    <w:rsid w:val="00D45307"/>
    <w:rsid w:val="00D45F18"/>
    <w:rsid w:val="00D45F2A"/>
    <w:rsid w:val="00D47000"/>
    <w:rsid w:val="00D4792D"/>
    <w:rsid w:val="00D503D7"/>
    <w:rsid w:val="00D51320"/>
    <w:rsid w:val="00D51B59"/>
    <w:rsid w:val="00D5294F"/>
    <w:rsid w:val="00D5501C"/>
    <w:rsid w:val="00D5554F"/>
    <w:rsid w:val="00D55629"/>
    <w:rsid w:val="00D5594B"/>
    <w:rsid w:val="00D55B07"/>
    <w:rsid w:val="00D55E17"/>
    <w:rsid w:val="00D55F82"/>
    <w:rsid w:val="00D5743F"/>
    <w:rsid w:val="00D57FE2"/>
    <w:rsid w:val="00D60A9B"/>
    <w:rsid w:val="00D60F9F"/>
    <w:rsid w:val="00D61278"/>
    <w:rsid w:val="00D633B3"/>
    <w:rsid w:val="00D6419A"/>
    <w:rsid w:val="00D64599"/>
    <w:rsid w:val="00D66E6B"/>
    <w:rsid w:val="00D70A69"/>
    <w:rsid w:val="00D74F79"/>
    <w:rsid w:val="00D75798"/>
    <w:rsid w:val="00D762D6"/>
    <w:rsid w:val="00D77450"/>
    <w:rsid w:val="00D811EA"/>
    <w:rsid w:val="00D81D69"/>
    <w:rsid w:val="00D81E12"/>
    <w:rsid w:val="00D83773"/>
    <w:rsid w:val="00D854EB"/>
    <w:rsid w:val="00D85A31"/>
    <w:rsid w:val="00D8633E"/>
    <w:rsid w:val="00D869AE"/>
    <w:rsid w:val="00D8754C"/>
    <w:rsid w:val="00D87BBE"/>
    <w:rsid w:val="00D90890"/>
    <w:rsid w:val="00D923C3"/>
    <w:rsid w:val="00D927D9"/>
    <w:rsid w:val="00D9453F"/>
    <w:rsid w:val="00D945DE"/>
    <w:rsid w:val="00D95EB2"/>
    <w:rsid w:val="00DA057B"/>
    <w:rsid w:val="00DA0D52"/>
    <w:rsid w:val="00DA166E"/>
    <w:rsid w:val="00DA3D0C"/>
    <w:rsid w:val="00DA5354"/>
    <w:rsid w:val="00DA6045"/>
    <w:rsid w:val="00DA69D5"/>
    <w:rsid w:val="00DA7316"/>
    <w:rsid w:val="00DA742C"/>
    <w:rsid w:val="00DA7BD8"/>
    <w:rsid w:val="00DB0986"/>
    <w:rsid w:val="00DB11EB"/>
    <w:rsid w:val="00DB1E35"/>
    <w:rsid w:val="00DB1EC4"/>
    <w:rsid w:val="00DB2C76"/>
    <w:rsid w:val="00DB5072"/>
    <w:rsid w:val="00DB6BB7"/>
    <w:rsid w:val="00DB74EE"/>
    <w:rsid w:val="00DB7A8D"/>
    <w:rsid w:val="00DC013D"/>
    <w:rsid w:val="00DC0C99"/>
    <w:rsid w:val="00DC1B0F"/>
    <w:rsid w:val="00DC3973"/>
    <w:rsid w:val="00DC3C5E"/>
    <w:rsid w:val="00DC4186"/>
    <w:rsid w:val="00DC46C0"/>
    <w:rsid w:val="00DC6F16"/>
    <w:rsid w:val="00DC76DF"/>
    <w:rsid w:val="00DD045A"/>
    <w:rsid w:val="00DD04ED"/>
    <w:rsid w:val="00DD0D26"/>
    <w:rsid w:val="00DD107E"/>
    <w:rsid w:val="00DD14C4"/>
    <w:rsid w:val="00DD297F"/>
    <w:rsid w:val="00DD4FFD"/>
    <w:rsid w:val="00DD53E5"/>
    <w:rsid w:val="00DD6767"/>
    <w:rsid w:val="00DD7B5A"/>
    <w:rsid w:val="00DD7D2A"/>
    <w:rsid w:val="00DD7E8B"/>
    <w:rsid w:val="00DE203C"/>
    <w:rsid w:val="00DE2D33"/>
    <w:rsid w:val="00DE326C"/>
    <w:rsid w:val="00DE34AD"/>
    <w:rsid w:val="00DE47DD"/>
    <w:rsid w:val="00DE6C17"/>
    <w:rsid w:val="00DE7589"/>
    <w:rsid w:val="00DE7EA4"/>
    <w:rsid w:val="00DF0947"/>
    <w:rsid w:val="00DF197B"/>
    <w:rsid w:val="00DF1AE4"/>
    <w:rsid w:val="00DF21C5"/>
    <w:rsid w:val="00DF2D3A"/>
    <w:rsid w:val="00DF3062"/>
    <w:rsid w:val="00DF312C"/>
    <w:rsid w:val="00DF7A22"/>
    <w:rsid w:val="00E00391"/>
    <w:rsid w:val="00E02550"/>
    <w:rsid w:val="00E0325D"/>
    <w:rsid w:val="00E04006"/>
    <w:rsid w:val="00E06D27"/>
    <w:rsid w:val="00E07281"/>
    <w:rsid w:val="00E07DEC"/>
    <w:rsid w:val="00E11FD4"/>
    <w:rsid w:val="00E12FF4"/>
    <w:rsid w:val="00E13605"/>
    <w:rsid w:val="00E14D27"/>
    <w:rsid w:val="00E15964"/>
    <w:rsid w:val="00E15BA2"/>
    <w:rsid w:val="00E1619C"/>
    <w:rsid w:val="00E16685"/>
    <w:rsid w:val="00E167B3"/>
    <w:rsid w:val="00E16F65"/>
    <w:rsid w:val="00E17644"/>
    <w:rsid w:val="00E20445"/>
    <w:rsid w:val="00E211B4"/>
    <w:rsid w:val="00E21729"/>
    <w:rsid w:val="00E21C84"/>
    <w:rsid w:val="00E227B7"/>
    <w:rsid w:val="00E234E7"/>
    <w:rsid w:val="00E242B6"/>
    <w:rsid w:val="00E245F0"/>
    <w:rsid w:val="00E27769"/>
    <w:rsid w:val="00E27C4F"/>
    <w:rsid w:val="00E27D23"/>
    <w:rsid w:val="00E3018C"/>
    <w:rsid w:val="00E30B62"/>
    <w:rsid w:val="00E31390"/>
    <w:rsid w:val="00E32B51"/>
    <w:rsid w:val="00E3511D"/>
    <w:rsid w:val="00E36ADA"/>
    <w:rsid w:val="00E37BAD"/>
    <w:rsid w:val="00E417BD"/>
    <w:rsid w:val="00E419F1"/>
    <w:rsid w:val="00E42FE1"/>
    <w:rsid w:val="00E43419"/>
    <w:rsid w:val="00E44848"/>
    <w:rsid w:val="00E44E72"/>
    <w:rsid w:val="00E4673E"/>
    <w:rsid w:val="00E469D8"/>
    <w:rsid w:val="00E470D5"/>
    <w:rsid w:val="00E50A7A"/>
    <w:rsid w:val="00E5100C"/>
    <w:rsid w:val="00E513F0"/>
    <w:rsid w:val="00E51547"/>
    <w:rsid w:val="00E52BBF"/>
    <w:rsid w:val="00E52C7A"/>
    <w:rsid w:val="00E54809"/>
    <w:rsid w:val="00E550B0"/>
    <w:rsid w:val="00E55BED"/>
    <w:rsid w:val="00E567A4"/>
    <w:rsid w:val="00E57E6F"/>
    <w:rsid w:val="00E61225"/>
    <w:rsid w:val="00E61979"/>
    <w:rsid w:val="00E62693"/>
    <w:rsid w:val="00E636DD"/>
    <w:rsid w:val="00E63980"/>
    <w:rsid w:val="00E703AE"/>
    <w:rsid w:val="00E7136F"/>
    <w:rsid w:val="00E71E9C"/>
    <w:rsid w:val="00E72CFE"/>
    <w:rsid w:val="00E72FA9"/>
    <w:rsid w:val="00E73F71"/>
    <w:rsid w:val="00E765A8"/>
    <w:rsid w:val="00E76DD8"/>
    <w:rsid w:val="00E81081"/>
    <w:rsid w:val="00E819CE"/>
    <w:rsid w:val="00E8283F"/>
    <w:rsid w:val="00E8341E"/>
    <w:rsid w:val="00E84219"/>
    <w:rsid w:val="00E866C7"/>
    <w:rsid w:val="00E87E94"/>
    <w:rsid w:val="00E9001B"/>
    <w:rsid w:val="00E91000"/>
    <w:rsid w:val="00E9327B"/>
    <w:rsid w:val="00E93931"/>
    <w:rsid w:val="00E949E3"/>
    <w:rsid w:val="00E9550B"/>
    <w:rsid w:val="00E974F4"/>
    <w:rsid w:val="00E975CF"/>
    <w:rsid w:val="00E97866"/>
    <w:rsid w:val="00EA0C14"/>
    <w:rsid w:val="00EA129A"/>
    <w:rsid w:val="00EA12D1"/>
    <w:rsid w:val="00EA1701"/>
    <w:rsid w:val="00EA1A26"/>
    <w:rsid w:val="00EA202E"/>
    <w:rsid w:val="00EA2945"/>
    <w:rsid w:val="00EA2AD9"/>
    <w:rsid w:val="00EA2B29"/>
    <w:rsid w:val="00EA4178"/>
    <w:rsid w:val="00EA5035"/>
    <w:rsid w:val="00EA683E"/>
    <w:rsid w:val="00EA70A0"/>
    <w:rsid w:val="00EB0B7F"/>
    <w:rsid w:val="00EB0E13"/>
    <w:rsid w:val="00EB1F49"/>
    <w:rsid w:val="00EB3103"/>
    <w:rsid w:val="00EB3525"/>
    <w:rsid w:val="00EB3799"/>
    <w:rsid w:val="00EB4D0A"/>
    <w:rsid w:val="00EB56E3"/>
    <w:rsid w:val="00EB61EB"/>
    <w:rsid w:val="00EB6E89"/>
    <w:rsid w:val="00EC1FDB"/>
    <w:rsid w:val="00EC4490"/>
    <w:rsid w:val="00EC487F"/>
    <w:rsid w:val="00EC5FD1"/>
    <w:rsid w:val="00EC6DDE"/>
    <w:rsid w:val="00EC6E85"/>
    <w:rsid w:val="00EC7168"/>
    <w:rsid w:val="00EC7784"/>
    <w:rsid w:val="00EC7C49"/>
    <w:rsid w:val="00ED0F06"/>
    <w:rsid w:val="00ED15B8"/>
    <w:rsid w:val="00ED20C9"/>
    <w:rsid w:val="00ED5E51"/>
    <w:rsid w:val="00ED6459"/>
    <w:rsid w:val="00ED6A4F"/>
    <w:rsid w:val="00ED6CD7"/>
    <w:rsid w:val="00ED6D64"/>
    <w:rsid w:val="00ED7800"/>
    <w:rsid w:val="00ED7F8B"/>
    <w:rsid w:val="00EE0FB7"/>
    <w:rsid w:val="00EE1975"/>
    <w:rsid w:val="00EE2A0B"/>
    <w:rsid w:val="00EE3767"/>
    <w:rsid w:val="00EE75DD"/>
    <w:rsid w:val="00EE7817"/>
    <w:rsid w:val="00EE7A31"/>
    <w:rsid w:val="00EF09B2"/>
    <w:rsid w:val="00EF3076"/>
    <w:rsid w:val="00EF3175"/>
    <w:rsid w:val="00EF388E"/>
    <w:rsid w:val="00EF42CC"/>
    <w:rsid w:val="00EF4708"/>
    <w:rsid w:val="00EF507D"/>
    <w:rsid w:val="00EF5B1C"/>
    <w:rsid w:val="00EF63D4"/>
    <w:rsid w:val="00F03426"/>
    <w:rsid w:val="00F04B9C"/>
    <w:rsid w:val="00F05288"/>
    <w:rsid w:val="00F06C1F"/>
    <w:rsid w:val="00F07F5A"/>
    <w:rsid w:val="00F103B2"/>
    <w:rsid w:val="00F11072"/>
    <w:rsid w:val="00F1178C"/>
    <w:rsid w:val="00F12127"/>
    <w:rsid w:val="00F12C53"/>
    <w:rsid w:val="00F137E1"/>
    <w:rsid w:val="00F14772"/>
    <w:rsid w:val="00F201D0"/>
    <w:rsid w:val="00F20580"/>
    <w:rsid w:val="00F20CEC"/>
    <w:rsid w:val="00F2224E"/>
    <w:rsid w:val="00F228B5"/>
    <w:rsid w:val="00F22AEE"/>
    <w:rsid w:val="00F23369"/>
    <w:rsid w:val="00F23791"/>
    <w:rsid w:val="00F241D1"/>
    <w:rsid w:val="00F243D3"/>
    <w:rsid w:val="00F24BBA"/>
    <w:rsid w:val="00F25A03"/>
    <w:rsid w:val="00F25B73"/>
    <w:rsid w:val="00F26365"/>
    <w:rsid w:val="00F277A5"/>
    <w:rsid w:val="00F3034B"/>
    <w:rsid w:val="00F33583"/>
    <w:rsid w:val="00F34091"/>
    <w:rsid w:val="00F34FDB"/>
    <w:rsid w:val="00F35AA2"/>
    <w:rsid w:val="00F35E9B"/>
    <w:rsid w:val="00F3617A"/>
    <w:rsid w:val="00F40488"/>
    <w:rsid w:val="00F40953"/>
    <w:rsid w:val="00F41397"/>
    <w:rsid w:val="00F43689"/>
    <w:rsid w:val="00F46964"/>
    <w:rsid w:val="00F47657"/>
    <w:rsid w:val="00F47941"/>
    <w:rsid w:val="00F47E31"/>
    <w:rsid w:val="00F47E89"/>
    <w:rsid w:val="00F47F36"/>
    <w:rsid w:val="00F502E5"/>
    <w:rsid w:val="00F514DA"/>
    <w:rsid w:val="00F51E14"/>
    <w:rsid w:val="00F521AC"/>
    <w:rsid w:val="00F527BF"/>
    <w:rsid w:val="00F53205"/>
    <w:rsid w:val="00F57DC7"/>
    <w:rsid w:val="00F61ADD"/>
    <w:rsid w:val="00F620B7"/>
    <w:rsid w:val="00F620D6"/>
    <w:rsid w:val="00F62A25"/>
    <w:rsid w:val="00F62B4B"/>
    <w:rsid w:val="00F634AF"/>
    <w:rsid w:val="00F63793"/>
    <w:rsid w:val="00F6413F"/>
    <w:rsid w:val="00F6546D"/>
    <w:rsid w:val="00F709BF"/>
    <w:rsid w:val="00F7135B"/>
    <w:rsid w:val="00F71519"/>
    <w:rsid w:val="00F71C1D"/>
    <w:rsid w:val="00F74DD6"/>
    <w:rsid w:val="00F75DF9"/>
    <w:rsid w:val="00F75EAE"/>
    <w:rsid w:val="00F75ED8"/>
    <w:rsid w:val="00F77A1F"/>
    <w:rsid w:val="00F77B4B"/>
    <w:rsid w:val="00F80482"/>
    <w:rsid w:val="00F80B68"/>
    <w:rsid w:val="00F815E5"/>
    <w:rsid w:val="00F84FB3"/>
    <w:rsid w:val="00F86139"/>
    <w:rsid w:val="00F86C6B"/>
    <w:rsid w:val="00F86D50"/>
    <w:rsid w:val="00F86F22"/>
    <w:rsid w:val="00F903DE"/>
    <w:rsid w:val="00F90788"/>
    <w:rsid w:val="00F90BA6"/>
    <w:rsid w:val="00F930C6"/>
    <w:rsid w:val="00F955E2"/>
    <w:rsid w:val="00F9569B"/>
    <w:rsid w:val="00F962D9"/>
    <w:rsid w:val="00F969D4"/>
    <w:rsid w:val="00F97590"/>
    <w:rsid w:val="00F97ACD"/>
    <w:rsid w:val="00FA0814"/>
    <w:rsid w:val="00FA0B0A"/>
    <w:rsid w:val="00FA0B8F"/>
    <w:rsid w:val="00FA19D2"/>
    <w:rsid w:val="00FA20E7"/>
    <w:rsid w:val="00FA21BE"/>
    <w:rsid w:val="00FA2539"/>
    <w:rsid w:val="00FA2A49"/>
    <w:rsid w:val="00FA2AFC"/>
    <w:rsid w:val="00FA2B03"/>
    <w:rsid w:val="00FA4118"/>
    <w:rsid w:val="00FA76EF"/>
    <w:rsid w:val="00FB0444"/>
    <w:rsid w:val="00FB15AB"/>
    <w:rsid w:val="00FB3E23"/>
    <w:rsid w:val="00FB53A5"/>
    <w:rsid w:val="00FB6B7E"/>
    <w:rsid w:val="00FC1306"/>
    <w:rsid w:val="00FC340F"/>
    <w:rsid w:val="00FC4DD2"/>
    <w:rsid w:val="00FC6F9E"/>
    <w:rsid w:val="00FC7800"/>
    <w:rsid w:val="00FC7A5C"/>
    <w:rsid w:val="00FD16AE"/>
    <w:rsid w:val="00FD17B1"/>
    <w:rsid w:val="00FD34D9"/>
    <w:rsid w:val="00FD508D"/>
    <w:rsid w:val="00FD511E"/>
    <w:rsid w:val="00FD54DC"/>
    <w:rsid w:val="00FD5C27"/>
    <w:rsid w:val="00FD77EB"/>
    <w:rsid w:val="00FE0BC2"/>
    <w:rsid w:val="00FE0D3E"/>
    <w:rsid w:val="00FE1FDF"/>
    <w:rsid w:val="00FE3183"/>
    <w:rsid w:val="00FE7D29"/>
    <w:rsid w:val="00FF1A0E"/>
    <w:rsid w:val="00FF70F1"/>
    <w:rsid w:val="00FF7521"/>
    <w:rsid w:val="00FF779D"/>
    <w:rsid w:val="00FF7AD8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6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8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6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8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7619</Words>
  <Characters>43431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2015-10-04T18:00:00Z</dcterms:created>
  <dcterms:modified xsi:type="dcterms:W3CDTF">2015-10-04T18:01:00Z</dcterms:modified>
</cp:coreProperties>
</file>