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5D" w:rsidRDefault="00411D5D" w:rsidP="00411D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членов Диссертационного совета</w:t>
      </w:r>
      <w:proofErr w:type="gramStart"/>
      <w:r>
        <w:rPr>
          <w:rFonts w:ascii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</w:rPr>
        <w:t xml:space="preserve"> 208.099.01</w:t>
      </w:r>
    </w:p>
    <w:p w:rsidR="00411D5D" w:rsidRDefault="00411D5D" w:rsidP="00411D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присутствующих на заседании 17 июня 2015 года </w:t>
      </w:r>
    </w:p>
    <w:p w:rsidR="00411D5D" w:rsidRDefault="00411D5D" w:rsidP="00411D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защите кандидатской диссертации  </w:t>
      </w:r>
      <w:r>
        <w:rPr>
          <w:rFonts w:ascii="Times New Roman" w:hAnsi="Times New Roman" w:cs="Times New Roman"/>
          <w:b/>
          <w:sz w:val="24"/>
        </w:rPr>
        <w:t>НАМЕСТНИКОВОЙ И.В.</w:t>
      </w:r>
      <w:bookmarkStart w:id="0" w:name="_GoBack"/>
      <w:bookmarkEnd w:id="0"/>
    </w:p>
    <w:p w:rsidR="00411D5D" w:rsidRDefault="00411D5D" w:rsidP="00411D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специальности 14.01.14 – стоматология</w:t>
      </w:r>
    </w:p>
    <w:p w:rsidR="00411D5D" w:rsidRDefault="00411D5D" w:rsidP="0041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1" w:rightFromText="181" w:bottomFromText="20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411D5D" w:rsidTr="00411D5D">
        <w:trPr>
          <w:trHeight w:val="5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специальности в совете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Давыдов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Борис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Николаевич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(председатель совета)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23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230" w:hanging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>Богатов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230" w:hanging="5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Виктор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Васильевич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230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председателя)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Мазур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Евгений Станиславович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председателя)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14.01.05.-кардиология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Мохов</w:t>
            </w: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Евгений Михайлович</w:t>
            </w: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(заместитель председателя)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Мурга</w:t>
            </w: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Владимир Вячеславович</w:t>
            </w: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(ученый секретарь)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Виноградов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Владимир Федорович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14.01.05.-кардиология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Давыдов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Алексей Борисович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Казаков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Юрий Иванович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Киселев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Владислав Яковлевич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Колбасников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Сергей 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14.01.05.-кардиология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Никольский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Андрей Дмитриевич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Петрикас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Арнольд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Жанович</w:t>
            </w:r>
            <w:proofErr w:type="spellEnd"/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hd w:val="clear" w:color="auto" w:fill="FFFFFF"/>
              <w:spacing w:after="0" w:line="230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Румянцев 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Виталий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Румянцева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Галина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Сергеев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14.01.17.-хирургия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Стрельников</w:t>
            </w:r>
          </w:p>
          <w:p w:rsidR="00411D5D" w:rsidRDefault="00411D5D">
            <w:pPr>
              <w:shd w:val="clear" w:color="auto" w:fill="FFFFFF"/>
              <w:spacing w:after="0" w:line="230" w:lineRule="exact"/>
              <w:ind w:right="110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Валерий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Щербаков</w:t>
            </w: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Анатолий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Пантелеев</w:t>
            </w:r>
          </w:p>
          <w:p w:rsidR="00411D5D" w:rsidRDefault="00411D5D">
            <w:pPr>
              <w:shd w:val="clear" w:color="auto" w:fill="FFFFFF"/>
              <w:spacing w:after="0" w:line="226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Валентин Дмитриевич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14.01.14.-стоматология</w:t>
            </w:r>
          </w:p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</w:tr>
      <w:tr w:rsidR="00411D5D" w:rsidTr="00411D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hd w:val="clear" w:color="auto" w:fill="FFFFFF"/>
              <w:spacing w:after="0" w:line="230" w:lineRule="exact"/>
              <w:ind w:righ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D5D" w:rsidRDefault="00411D5D" w:rsidP="00411D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6F80" w:rsidRDefault="00086F80"/>
    <w:sectPr w:rsidR="000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4E"/>
    <w:rsid w:val="00086F80"/>
    <w:rsid w:val="001E424E"/>
    <w:rsid w:val="0041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В. Мурга</dc:creator>
  <cp:keywords/>
  <dc:description/>
  <cp:lastModifiedBy>Владимир В. Мурга</cp:lastModifiedBy>
  <cp:revision>2</cp:revision>
  <dcterms:created xsi:type="dcterms:W3CDTF">2015-06-19T11:09:00Z</dcterms:created>
  <dcterms:modified xsi:type="dcterms:W3CDTF">2015-06-19T11:09:00Z</dcterms:modified>
</cp:coreProperties>
</file>