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F6" w:rsidRDefault="004E69F6" w:rsidP="00EC3E58">
      <w:pPr>
        <w:spacing w:line="360" w:lineRule="auto"/>
        <w:jc w:val="right"/>
        <w:rPr>
          <w:i/>
          <w:sz w:val="28"/>
        </w:rPr>
      </w:pPr>
    </w:p>
    <w:p w:rsidR="004E69F6" w:rsidRDefault="004E69F6" w:rsidP="00EC3E58">
      <w:pPr>
        <w:spacing w:line="360" w:lineRule="auto"/>
        <w:jc w:val="right"/>
        <w:rPr>
          <w:i/>
          <w:sz w:val="28"/>
        </w:rPr>
      </w:pPr>
    </w:p>
    <w:p w:rsidR="00EC3E58" w:rsidRPr="00EC3E58" w:rsidRDefault="00EC3E58" w:rsidP="00EC3E58">
      <w:pPr>
        <w:spacing w:line="360" w:lineRule="auto"/>
        <w:jc w:val="right"/>
        <w:rPr>
          <w:i/>
          <w:sz w:val="28"/>
        </w:rPr>
      </w:pPr>
      <w:r w:rsidRPr="00EC3E58">
        <w:rPr>
          <w:i/>
          <w:sz w:val="28"/>
        </w:rPr>
        <w:t>На правах рукописи</w:t>
      </w: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4E69F6" w:rsidP="00EC3E58">
      <w:pPr>
        <w:spacing w:line="360" w:lineRule="auto"/>
        <w:jc w:val="center"/>
        <w:rPr>
          <w:sz w:val="28"/>
        </w:rPr>
      </w:pPr>
      <w:r>
        <w:rPr>
          <w:sz w:val="28"/>
        </w:rPr>
        <w:t>ДОЦЕНКО Алина Витальевна</w:t>
      </w:r>
    </w:p>
    <w:p w:rsidR="00EC3E58" w:rsidRDefault="00EC3E58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КОМПЛЕКСНЫЙ ПОДХОД К ПРОФИЛАКТИКЕ КАРИЕСА </w:t>
      </w:r>
    </w:p>
    <w:p w:rsidR="00EC3E58" w:rsidRDefault="004E69F6" w:rsidP="00EC3E58">
      <w:pPr>
        <w:spacing w:line="360" w:lineRule="auto"/>
        <w:jc w:val="center"/>
        <w:rPr>
          <w:sz w:val="28"/>
        </w:rPr>
      </w:pPr>
      <w:r>
        <w:rPr>
          <w:sz w:val="28"/>
        </w:rPr>
        <w:t>ПОСТОЯННЫХ ЗУБОВ У ДЕТЕЙ 6-8 ЛЕТ</w:t>
      </w:r>
    </w:p>
    <w:p w:rsidR="00EC3E58" w:rsidRDefault="00EC3E58" w:rsidP="00EC3E58">
      <w:pPr>
        <w:spacing w:line="360" w:lineRule="auto"/>
        <w:rPr>
          <w:sz w:val="28"/>
        </w:rPr>
      </w:pPr>
    </w:p>
    <w:p w:rsidR="004E69F6" w:rsidRDefault="004E69F6" w:rsidP="004E69F6">
      <w:pPr>
        <w:pStyle w:val="Default"/>
      </w:pPr>
    </w:p>
    <w:p w:rsidR="004E69F6" w:rsidRDefault="004E69F6" w:rsidP="004E69F6">
      <w:pPr>
        <w:pStyle w:val="Default"/>
      </w:pPr>
    </w:p>
    <w:p w:rsidR="004E69F6" w:rsidRDefault="004E69F6" w:rsidP="004E69F6">
      <w:pPr>
        <w:pStyle w:val="Default"/>
      </w:pPr>
    </w:p>
    <w:p w:rsidR="00EC3E58" w:rsidRPr="00EC3E58" w:rsidRDefault="004E69F6" w:rsidP="004E69F6">
      <w:pPr>
        <w:tabs>
          <w:tab w:val="left" w:pos="2268"/>
          <w:tab w:val="left" w:pos="3544"/>
        </w:tabs>
        <w:spacing w:line="360" w:lineRule="auto"/>
        <w:jc w:val="center"/>
        <w:rPr>
          <w:sz w:val="28"/>
        </w:rPr>
      </w:pPr>
      <w:r>
        <w:t xml:space="preserve"> </w:t>
      </w:r>
      <w:r>
        <w:rPr>
          <w:sz w:val="28"/>
          <w:szCs w:val="28"/>
        </w:rPr>
        <w:t>14.01.14 – стоматология</w:t>
      </w:r>
    </w:p>
    <w:p w:rsidR="004E69F6" w:rsidRDefault="004E69F6" w:rsidP="004E69F6">
      <w:pPr>
        <w:pStyle w:val="Default"/>
      </w:pPr>
    </w:p>
    <w:p w:rsidR="004E69F6" w:rsidRDefault="004E69F6" w:rsidP="004E69F6">
      <w:pPr>
        <w:pStyle w:val="Default"/>
      </w:pPr>
    </w:p>
    <w:p w:rsidR="004E69F6" w:rsidRDefault="004E69F6" w:rsidP="004E69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4E69F6" w:rsidRDefault="004E69F6" w:rsidP="004E69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EC3E58" w:rsidRPr="00EC3E58" w:rsidRDefault="004E69F6" w:rsidP="004E69F6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кандидата медицинских наук</w:t>
      </w: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EC3E58" w:rsidRDefault="00EC3E58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rPr>
          <w:sz w:val="28"/>
        </w:rPr>
      </w:pPr>
    </w:p>
    <w:p w:rsidR="004E69F6" w:rsidRDefault="004E69F6" w:rsidP="00EC3E58">
      <w:pPr>
        <w:spacing w:line="360" w:lineRule="auto"/>
        <w:rPr>
          <w:sz w:val="28"/>
        </w:rPr>
      </w:pPr>
    </w:p>
    <w:p w:rsidR="004E69F6" w:rsidRDefault="004E69F6" w:rsidP="004E69F6">
      <w:pPr>
        <w:pStyle w:val="Default"/>
      </w:pPr>
    </w:p>
    <w:p w:rsidR="0037098D" w:rsidRDefault="00972E91" w:rsidP="0037098D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Тверь 2015</w:t>
      </w:r>
      <w:r w:rsidR="004E69F6">
        <w:rPr>
          <w:sz w:val="28"/>
          <w:szCs w:val="28"/>
        </w:rPr>
        <w:t xml:space="preserve"> </w:t>
      </w:r>
      <w:r w:rsidR="00EC3E58">
        <w:rPr>
          <w:sz w:val="28"/>
        </w:rPr>
        <w:br w:type="page"/>
      </w:r>
    </w:p>
    <w:p w:rsidR="004E69F6" w:rsidRDefault="004E69F6" w:rsidP="003709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выполнена в ГБОУ ВПО «Смоленская государственная медицинская академия» Министерства здравоохранения РФ на кафедре детской стоматологии</w:t>
      </w:r>
    </w:p>
    <w:p w:rsidR="004E69F6" w:rsidRDefault="004E69F6" w:rsidP="0037098D">
      <w:pPr>
        <w:spacing w:line="360" w:lineRule="auto"/>
        <w:jc w:val="both"/>
        <w:rPr>
          <w:sz w:val="28"/>
          <w:szCs w:val="28"/>
        </w:rPr>
      </w:pPr>
    </w:p>
    <w:p w:rsidR="004E69F6" w:rsidRDefault="004E69F6" w:rsidP="004E69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Научный руководитель: </w:t>
      </w:r>
    </w:p>
    <w:p w:rsidR="00EC3E58" w:rsidRDefault="004E69F6" w:rsidP="004E6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кандидат медицинских наук, доцент Кузьминская Оксана Юрьевна</w:t>
      </w:r>
    </w:p>
    <w:p w:rsidR="004E69F6" w:rsidRDefault="004E69F6" w:rsidP="004E69F6">
      <w:pPr>
        <w:spacing w:line="360" w:lineRule="auto"/>
        <w:rPr>
          <w:sz w:val="28"/>
        </w:rPr>
      </w:pPr>
    </w:p>
    <w:p w:rsidR="004E69F6" w:rsidRDefault="004E69F6" w:rsidP="004E69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Официальные оппоненты: </w:t>
      </w:r>
    </w:p>
    <w:p w:rsidR="00EC3E58" w:rsidRDefault="004E69F6" w:rsidP="004E6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Кисельникова Лариса Петровна - доктор медицинских наук, профессор, ГБОУ ВПО «Московский государственный медико-стоматологический университет</w:t>
      </w:r>
      <w:r w:rsidR="0067052F">
        <w:rPr>
          <w:sz w:val="28"/>
          <w:szCs w:val="28"/>
        </w:rPr>
        <w:t xml:space="preserve"> им. Евдоким</w:t>
      </w:r>
      <w:r w:rsidR="0067052F">
        <w:rPr>
          <w:sz w:val="28"/>
          <w:szCs w:val="28"/>
        </w:rPr>
        <w:t>о</w:t>
      </w:r>
      <w:r w:rsidR="0067052F">
        <w:rPr>
          <w:sz w:val="28"/>
          <w:szCs w:val="28"/>
        </w:rPr>
        <w:t>ва</w:t>
      </w:r>
      <w:r>
        <w:rPr>
          <w:sz w:val="28"/>
          <w:szCs w:val="28"/>
        </w:rPr>
        <w:t xml:space="preserve">», кафедра детской </w:t>
      </w:r>
      <w:r w:rsidR="00EB573F">
        <w:rPr>
          <w:sz w:val="28"/>
          <w:szCs w:val="28"/>
        </w:rPr>
        <w:t xml:space="preserve">терапевтической </w:t>
      </w:r>
      <w:r>
        <w:rPr>
          <w:sz w:val="28"/>
          <w:szCs w:val="28"/>
        </w:rPr>
        <w:t>стоматологии, профессор</w:t>
      </w:r>
    </w:p>
    <w:p w:rsidR="00EB573F" w:rsidRDefault="00EB573F" w:rsidP="004E69F6">
      <w:pPr>
        <w:spacing w:line="360" w:lineRule="auto"/>
        <w:rPr>
          <w:sz w:val="28"/>
        </w:rPr>
      </w:pPr>
    </w:p>
    <w:p w:rsidR="00EC3E58" w:rsidRPr="003D54D0" w:rsidRDefault="00EB573F" w:rsidP="003D5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Ольга Анатольевна - </w:t>
      </w:r>
      <w:r w:rsidRPr="003D54D0">
        <w:rPr>
          <w:sz w:val="28"/>
          <w:szCs w:val="28"/>
          <w:shd w:val="clear" w:color="auto" w:fill="FFFFFF"/>
        </w:rPr>
        <w:t>доктор медицинских наук</w:t>
      </w:r>
      <w:r w:rsidR="003D54D0" w:rsidRPr="003D54D0">
        <w:rPr>
          <w:sz w:val="28"/>
          <w:szCs w:val="28"/>
        </w:rPr>
        <w:t xml:space="preserve">, </w:t>
      </w:r>
      <w:r w:rsidRPr="003D54D0">
        <w:rPr>
          <w:sz w:val="28"/>
          <w:szCs w:val="28"/>
          <w:shd w:val="clear" w:color="auto" w:fill="FFFFFF"/>
        </w:rPr>
        <w:t>профессор</w:t>
      </w:r>
      <w:r w:rsidR="003D54D0">
        <w:rPr>
          <w:sz w:val="28"/>
          <w:szCs w:val="28"/>
          <w:shd w:val="clear" w:color="auto" w:fill="FFFFFF"/>
        </w:rPr>
        <w:t xml:space="preserve">, ГБОУ ВПО «Тверская </w:t>
      </w:r>
      <w:r w:rsidR="003D54D0">
        <w:rPr>
          <w:sz w:val="28"/>
          <w:szCs w:val="28"/>
        </w:rPr>
        <w:t xml:space="preserve">государственная медицинская академия», </w:t>
      </w:r>
      <w:r w:rsidR="003D54D0" w:rsidRPr="003D54D0">
        <w:rPr>
          <w:sz w:val="28"/>
          <w:szCs w:val="28"/>
          <w:shd w:val="clear" w:color="auto" w:fill="FFFFFF"/>
        </w:rPr>
        <w:t>к</w:t>
      </w:r>
      <w:r w:rsidRPr="003D54D0">
        <w:rPr>
          <w:sz w:val="28"/>
          <w:szCs w:val="28"/>
          <w:shd w:val="clear" w:color="auto" w:fill="FFFFFF"/>
        </w:rPr>
        <w:t>афедра</w:t>
      </w:r>
      <w:r w:rsidRPr="003D54D0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="003D54D0" w:rsidRPr="003D54D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Pr="003D54D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етской стоматологии и о</w:t>
        </w:r>
        <w:r w:rsidRPr="003D54D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Pr="003D54D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тодонтии с курсом детской стоматологии фпдо</w:t>
        </w:r>
      </w:hyperlink>
      <w:r w:rsidR="003D54D0">
        <w:rPr>
          <w:sz w:val="28"/>
          <w:szCs w:val="28"/>
        </w:rPr>
        <w:t>, профессор</w:t>
      </w:r>
      <w:r w:rsidRPr="003D54D0">
        <w:rPr>
          <w:rStyle w:val="apple-converted-space"/>
          <w:sz w:val="28"/>
          <w:szCs w:val="28"/>
          <w:shd w:val="clear" w:color="auto" w:fill="FFFFFF"/>
        </w:rPr>
        <w:t> </w:t>
      </w:r>
    </w:p>
    <w:p w:rsidR="00EC3E58" w:rsidRPr="003D54D0" w:rsidRDefault="00EC3E58" w:rsidP="003D54D0">
      <w:pPr>
        <w:spacing w:line="360" w:lineRule="auto"/>
        <w:jc w:val="both"/>
        <w:rPr>
          <w:sz w:val="28"/>
          <w:szCs w:val="28"/>
        </w:rPr>
      </w:pPr>
    </w:p>
    <w:p w:rsidR="003D54D0" w:rsidRDefault="003D54D0" w:rsidP="003D54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организация: </w:t>
      </w:r>
    </w:p>
    <w:p w:rsidR="00EC3E58" w:rsidRDefault="003D54D0" w:rsidP="003D54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РФ</w:t>
      </w:r>
    </w:p>
    <w:p w:rsidR="003D54D0" w:rsidRDefault="003D54D0" w:rsidP="003D54D0">
      <w:pPr>
        <w:spacing w:line="360" w:lineRule="auto"/>
        <w:rPr>
          <w:sz w:val="28"/>
        </w:rPr>
      </w:pPr>
    </w:p>
    <w:p w:rsidR="003D54D0" w:rsidRDefault="003D54D0" w:rsidP="003D54D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Защита диссертации состоится «___» ______ 201</w:t>
      </w:r>
      <w:r w:rsidR="001917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___ часов на заседании диссе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тационного совета Д 208.09</w:t>
      </w:r>
      <w:r w:rsidR="00191734">
        <w:rPr>
          <w:sz w:val="28"/>
          <w:szCs w:val="28"/>
        </w:rPr>
        <w:t>9</w:t>
      </w:r>
      <w:r>
        <w:rPr>
          <w:sz w:val="28"/>
          <w:szCs w:val="28"/>
        </w:rPr>
        <w:t>.01 при Государственном бюджетном образовательном учреждении высшего профессионального образования «</w:t>
      </w:r>
      <w:r w:rsidR="00191734">
        <w:rPr>
          <w:sz w:val="28"/>
          <w:szCs w:val="28"/>
        </w:rPr>
        <w:t>Тверская</w:t>
      </w:r>
      <w:r>
        <w:rPr>
          <w:sz w:val="28"/>
          <w:szCs w:val="28"/>
        </w:rPr>
        <w:t xml:space="preserve"> государственная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цинская академия» по адресу: </w:t>
      </w:r>
      <w:r w:rsidR="00191734">
        <w:rPr>
          <w:sz w:val="28"/>
          <w:szCs w:val="28"/>
        </w:rPr>
        <w:t>170100</w:t>
      </w:r>
      <w:r>
        <w:rPr>
          <w:sz w:val="28"/>
          <w:szCs w:val="28"/>
        </w:rPr>
        <w:t xml:space="preserve">, г. </w:t>
      </w:r>
      <w:r w:rsidR="00191734">
        <w:rPr>
          <w:sz w:val="28"/>
          <w:szCs w:val="28"/>
        </w:rPr>
        <w:t>Тверь</w:t>
      </w:r>
      <w:r>
        <w:rPr>
          <w:sz w:val="28"/>
          <w:szCs w:val="28"/>
        </w:rPr>
        <w:t xml:space="preserve">, ул. </w:t>
      </w:r>
      <w:r w:rsidR="00191734">
        <w:rPr>
          <w:sz w:val="28"/>
          <w:szCs w:val="28"/>
        </w:rPr>
        <w:t>Советская д.4</w:t>
      </w:r>
      <w:r>
        <w:rPr>
          <w:sz w:val="28"/>
          <w:szCs w:val="28"/>
        </w:rPr>
        <w:t xml:space="preserve"> </w:t>
      </w:r>
    </w:p>
    <w:p w:rsidR="003D54D0" w:rsidRDefault="003D54D0" w:rsidP="003D54D0">
      <w:pPr>
        <w:spacing w:line="360" w:lineRule="auto"/>
        <w:rPr>
          <w:sz w:val="28"/>
          <w:szCs w:val="28"/>
        </w:rPr>
      </w:pPr>
    </w:p>
    <w:p w:rsidR="00EC3E58" w:rsidRPr="00191734" w:rsidRDefault="003D54D0" w:rsidP="003D54D0">
      <w:pPr>
        <w:spacing w:line="360" w:lineRule="auto"/>
        <w:rPr>
          <w:sz w:val="28"/>
        </w:rPr>
      </w:pPr>
      <w:r>
        <w:rPr>
          <w:sz w:val="28"/>
          <w:szCs w:val="28"/>
        </w:rPr>
        <w:t>С диссертацией можно ознакомиться в библиотеке ГБОУ ВПО «</w:t>
      </w:r>
      <w:r w:rsidR="00191734">
        <w:rPr>
          <w:sz w:val="28"/>
          <w:szCs w:val="28"/>
        </w:rPr>
        <w:t>Тверская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медицинская академия» Минздрава России</w:t>
      </w:r>
      <w:r w:rsidR="00191734">
        <w:rPr>
          <w:sz w:val="28"/>
          <w:szCs w:val="28"/>
        </w:rPr>
        <w:t xml:space="preserve"> и на сайте </w:t>
      </w:r>
      <w:r w:rsidR="00191734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191734">
        <w:rPr>
          <w:sz w:val="28"/>
          <w:szCs w:val="28"/>
          <w:lang w:val="en-US"/>
        </w:rPr>
        <w:t>tvergma</w:t>
      </w:r>
      <w:r w:rsidR="00191734" w:rsidRPr="00191734">
        <w:rPr>
          <w:sz w:val="28"/>
          <w:szCs w:val="28"/>
        </w:rPr>
        <w:t>.</w:t>
      </w:r>
      <w:r w:rsidR="00191734">
        <w:rPr>
          <w:sz w:val="28"/>
          <w:szCs w:val="28"/>
          <w:lang w:val="en-US"/>
        </w:rPr>
        <w:t>ru</w:t>
      </w:r>
    </w:p>
    <w:p w:rsidR="00EC3E58" w:rsidRDefault="00EC3E58" w:rsidP="00EC3E58">
      <w:pPr>
        <w:spacing w:line="360" w:lineRule="auto"/>
        <w:rPr>
          <w:sz w:val="28"/>
        </w:rPr>
      </w:pPr>
    </w:p>
    <w:p w:rsidR="003D54D0" w:rsidRDefault="003D54D0" w:rsidP="003D5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Автореферат разослан «___» _____________2014 г. </w:t>
      </w:r>
    </w:p>
    <w:p w:rsidR="003D54D0" w:rsidRDefault="003D54D0" w:rsidP="003D54D0">
      <w:pPr>
        <w:pStyle w:val="Default"/>
        <w:rPr>
          <w:sz w:val="28"/>
          <w:szCs w:val="28"/>
        </w:rPr>
      </w:pPr>
    </w:p>
    <w:p w:rsidR="003D54D0" w:rsidRDefault="003D54D0" w:rsidP="003D54D0">
      <w:pPr>
        <w:pStyle w:val="Default"/>
        <w:rPr>
          <w:sz w:val="28"/>
          <w:szCs w:val="28"/>
        </w:rPr>
      </w:pPr>
    </w:p>
    <w:p w:rsidR="00EC3E58" w:rsidRDefault="003D54D0" w:rsidP="003D54D0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Учёный секретарь диссертационного совета                                                      </w:t>
      </w:r>
      <w:r w:rsidR="00191734">
        <w:rPr>
          <w:sz w:val="28"/>
          <w:szCs w:val="28"/>
        </w:rPr>
        <w:t>В.В.Мурга</w:t>
      </w:r>
      <w:bookmarkStart w:id="0" w:name="_GoBack"/>
      <w:bookmarkEnd w:id="0"/>
    </w:p>
    <w:p w:rsidR="003D54D0" w:rsidRDefault="003D54D0" w:rsidP="003D54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РАБОТЫ</w:t>
      </w:r>
    </w:p>
    <w:p w:rsidR="003D54D0" w:rsidRDefault="003D54D0" w:rsidP="003D54D0">
      <w:pPr>
        <w:pStyle w:val="Default"/>
        <w:jc w:val="center"/>
        <w:rPr>
          <w:b/>
          <w:bCs/>
          <w:sz w:val="28"/>
          <w:szCs w:val="28"/>
        </w:rPr>
      </w:pPr>
    </w:p>
    <w:p w:rsidR="003D54D0" w:rsidRDefault="003D54D0" w:rsidP="003D54D0">
      <w:pPr>
        <w:pStyle w:val="Default"/>
        <w:jc w:val="center"/>
        <w:rPr>
          <w:sz w:val="28"/>
          <w:szCs w:val="28"/>
        </w:rPr>
      </w:pPr>
    </w:p>
    <w:p w:rsidR="00EC3E58" w:rsidRDefault="003D54D0" w:rsidP="003D54D0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Актуальность темы исследования</w:t>
      </w:r>
    </w:p>
    <w:p w:rsidR="00030E20" w:rsidRPr="00AA319D" w:rsidRDefault="00030E20" w:rsidP="00030E20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>Кариес зубов - основное стоматологическое заболевание  детского воз</w:t>
      </w:r>
      <w:r>
        <w:rPr>
          <w:sz w:val="28"/>
          <w:szCs w:val="28"/>
        </w:rPr>
        <w:t xml:space="preserve">раста </w:t>
      </w:r>
      <w:r w:rsidRPr="008201CC">
        <w:rPr>
          <w:sz w:val="28"/>
          <w:szCs w:val="28"/>
        </w:rPr>
        <w:t>[</w:t>
      </w:r>
      <w:r w:rsidRPr="00AA319D">
        <w:rPr>
          <w:rFonts w:eastAsia="Calibri"/>
          <w:sz w:val="28"/>
          <w:szCs w:val="28"/>
        </w:rPr>
        <w:t>Адм</w:t>
      </w:r>
      <w:r w:rsidRPr="00AA319D">
        <w:rPr>
          <w:rFonts w:eastAsia="Calibri"/>
          <w:sz w:val="28"/>
          <w:szCs w:val="28"/>
        </w:rPr>
        <w:t>а</w:t>
      </w:r>
      <w:r w:rsidRPr="00AA319D">
        <w:rPr>
          <w:rFonts w:eastAsia="Calibri"/>
          <w:sz w:val="28"/>
          <w:szCs w:val="28"/>
        </w:rPr>
        <w:t>кин</w:t>
      </w:r>
      <w:r>
        <w:rPr>
          <w:rFonts w:eastAsia="Calibri"/>
          <w:sz w:val="28"/>
          <w:szCs w:val="28"/>
        </w:rPr>
        <w:t>,</w:t>
      </w:r>
      <w:r w:rsidRPr="00AA319D">
        <w:rPr>
          <w:rFonts w:eastAsia="Calibri"/>
          <w:sz w:val="28"/>
          <w:szCs w:val="28"/>
        </w:rPr>
        <w:t xml:space="preserve"> О.И.</w:t>
      </w:r>
      <w:r w:rsidRPr="008201CC">
        <w:rPr>
          <w:rFonts w:eastAsia="Calibri"/>
          <w:sz w:val="28"/>
          <w:szCs w:val="28"/>
        </w:rPr>
        <w:t>,</w:t>
      </w:r>
      <w:r w:rsidRPr="00AA319D">
        <w:rPr>
          <w:rStyle w:val="14pt"/>
          <w:rFonts w:eastAsia="Calibri"/>
        </w:rPr>
        <w:t xml:space="preserve"> 2004</w:t>
      </w:r>
      <w:r>
        <w:rPr>
          <w:rStyle w:val="14pt"/>
          <w:rFonts w:eastAsia="Calibri"/>
        </w:rPr>
        <w:t>;</w:t>
      </w:r>
      <w:r w:rsidRPr="00AA319D">
        <w:rPr>
          <w:rFonts w:eastAsia="Calibri"/>
          <w:sz w:val="28"/>
          <w:szCs w:val="28"/>
        </w:rPr>
        <w:t xml:space="preserve"> </w:t>
      </w:r>
      <w:r w:rsidRPr="00AA319D">
        <w:rPr>
          <w:sz w:val="28"/>
          <w:szCs w:val="28"/>
        </w:rPr>
        <w:t>Курякина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rFonts w:eastAsia="Calibri"/>
          <w:sz w:val="28"/>
          <w:szCs w:val="28"/>
        </w:rPr>
        <w:t>Н.В.</w:t>
      </w:r>
      <w:r w:rsidRPr="008201C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2005</w:t>
      </w:r>
      <w:r w:rsidRPr="008201CC">
        <w:rPr>
          <w:rFonts w:eastAsia="Calibri"/>
          <w:sz w:val="28"/>
          <w:szCs w:val="28"/>
        </w:rPr>
        <w:t>;</w:t>
      </w:r>
      <w:r w:rsidRPr="00AA319D">
        <w:rPr>
          <w:sz w:val="28"/>
          <w:szCs w:val="28"/>
        </w:rPr>
        <w:t xml:space="preserve">  Окушко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В.Р.</w:t>
      </w:r>
      <w:r w:rsidRPr="008201CC">
        <w:rPr>
          <w:sz w:val="28"/>
          <w:szCs w:val="28"/>
        </w:rPr>
        <w:t>,</w:t>
      </w:r>
      <w:r>
        <w:rPr>
          <w:sz w:val="28"/>
          <w:szCs w:val="28"/>
        </w:rPr>
        <w:t xml:space="preserve"> 2003;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Blagojevic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D</w:t>
      </w:r>
      <w:r w:rsidRPr="00AA319D">
        <w:rPr>
          <w:sz w:val="28"/>
          <w:szCs w:val="28"/>
        </w:rPr>
        <w:t>.</w:t>
      </w:r>
      <w:r w:rsidRPr="008201CC">
        <w:rPr>
          <w:sz w:val="28"/>
          <w:szCs w:val="28"/>
        </w:rPr>
        <w:t>,</w:t>
      </w:r>
      <w:r>
        <w:rPr>
          <w:sz w:val="28"/>
          <w:szCs w:val="28"/>
        </w:rPr>
        <w:t xml:space="preserve"> 2000</w:t>
      </w:r>
      <w:r w:rsidRPr="008201CC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Poulton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R</w:t>
      </w:r>
      <w:r w:rsidRPr="008201CC">
        <w:rPr>
          <w:sz w:val="28"/>
          <w:szCs w:val="28"/>
        </w:rPr>
        <w:t>.,</w:t>
      </w:r>
      <w:r w:rsidRPr="00AA319D">
        <w:rPr>
          <w:sz w:val="28"/>
          <w:szCs w:val="28"/>
        </w:rPr>
        <w:t xml:space="preserve">  2001</w:t>
      </w:r>
      <w:r w:rsidRPr="008201CC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 </w:t>
      </w:r>
      <w:r w:rsidRPr="00AA319D">
        <w:rPr>
          <w:sz w:val="28"/>
          <w:szCs w:val="28"/>
          <w:lang w:val="en-US"/>
        </w:rPr>
        <w:t>Cook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S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et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al</w:t>
      </w:r>
      <w:r w:rsidRPr="00AA319D">
        <w:rPr>
          <w:sz w:val="28"/>
          <w:szCs w:val="28"/>
        </w:rPr>
        <w:t>.</w:t>
      </w:r>
      <w:r w:rsidRPr="008201CC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  <w:r w:rsidRPr="008201CC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  </w:t>
      </w:r>
      <w:r w:rsidRPr="00AA319D">
        <w:rPr>
          <w:sz w:val="28"/>
          <w:szCs w:val="28"/>
          <w:lang w:val="en-US"/>
        </w:rPr>
        <w:t>Guido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J</w:t>
      </w:r>
      <w:r w:rsidRPr="00AA319D">
        <w:rPr>
          <w:sz w:val="28"/>
          <w:szCs w:val="28"/>
        </w:rPr>
        <w:t xml:space="preserve">. </w:t>
      </w:r>
      <w:r w:rsidRPr="00AA319D">
        <w:rPr>
          <w:sz w:val="28"/>
          <w:szCs w:val="28"/>
          <w:lang w:val="en-US"/>
        </w:rPr>
        <w:t>et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al</w:t>
      </w:r>
      <w:r w:rsidRPr="008201CC">
        <w:rPr>
          <w:sz w:val="28"/>
          <w:szCs w:val="28"/>
        </w:rPr>
        <w:t>.,</w:t>
      </w:r>
      <w:r>
        <w:rPr>
          <w:sz w:val="28"/>
          <w:szCs w:val="28"/>
        </w:rPr>
        <w:t xml:space="preserve">  2011</w:t>
      </w:r>
      <w:r w:rsidRPr="008201C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AA319D">
        <w:rPr>
          <w:sz w:val="28"/>
          <w:szCs w:val="28"/>
        </w:rPr>
        <w:t xml:space="preserve"> Отличительной </w:t>
      </w:r>
      <w:r>
        <w:rPr>
          <w:sz w:val="28"/>
          <w:szCs w:val="28"/>
        </w:rPr>
        <w:t xml:space="preserve">его </w:t>
      </w:r>
      <w:r w:rsidRPr="00AA319D">
        <w:rPr>
          <w:sz w:val="28"/>
          <w:szCs w:val="28"/>
        </w:rPr>
        <w:t>особенностью является то, что  однажды начавшись, кариозный процесс не прекращается, и требует постоянного лечения и наблюдения</w:t>
      </w:r>
      <w:r>
        <w:rPr>
          <w:sz w:val="28"/>
          <w:szCs w:val="28"/>
        </w:rPr>
        <w:t xml:space="preserve"> </w:t>
      </w:r>
      <w:r w:rsidRPr="008201CC">
        <w:rPr>
          <w:sz w:val="28"/>
          <w:szCs w:val="28"/>
        </w:rPr>
        <w:t>[</w:t>
      </w:r>
      <w:r w:rsidRPr="00AA319D">
        <w:rPr>
          <w:sz w:val="28"/>
          <w:szCs w:val="28"/>
        </w:rPr>
        <w:t>Лукиных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Л. М.</w:t>
      </w:r>
      <w:r w:rsidRPr="008201CC">
        <w:rPr>
          <w:sz w:val="28"/>
          <w:szCs w:val="28"/>
        </w:rPr>
        <w:t>,</w:t>
      </w:r>
      <w:r>
        <w:rPr>
          <w:sz w:val="28"/>
          <w:szCs w:val="28"/>
        </w:rPr>
        <w:t xml:space="preserve"> 1998</w:t>
      </w:r>
      <w:r w:rsidRPr="008201CC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Griffin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SO</w:t>
      </w:r>
      <w:r w:rsidRPr="00AA319D">
        <w:rPr>
          <w:sz w:val="28"/>
          <w:szCs w:val="28"/>
        </w:rPr>
        <w:t xml:space="preserve">. </w:t>
      </w:r>
      <w:r w:rsidRPr="00AA319D">
        <w:rPr>
          <w:sz w:val="28"/>
          <w:szCs w:val="28"/>
          <w:lang w:val="en-US"/>
        </w:rPr>
        <w:t>et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al</w:t>
      </w:r>
      <w:r w:rsidRPr="008201CC">
        <w:rPr>
          <w:sz w:val="28"/>
          <w:szCs w:val="28"/>
        </w:rPr>
        <w:t>.</w:t>
      </w:r>
      <w:r>
        <w:rPr>
          <w:sz w:val="28"/>
          <w:szCs w:val="28"/>
        </w:rPr>
        <w:t>, 2009</w:t>
      </w:r>
      <w:r w:rsidRPr="008201C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0E20" w:rsidRPr="00A82F72" w:rsidRDefault="00030E20" w:rsidP="00030E20">
      <w:pPr>
        <w:overflowPunct/>
        <w:autoSpaceDE/>
        <w:autoSpaceDN/>
        <w:adjustRightInd/>
        <w:spacing w:line="360" w:lineRule="auto"/>
        <w:ind w:right="6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детей и подростков наибольшее количество поражений диагностируется на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клюзионной поверхности жевательных зубов. П</w:t>
      </w:r>
      <w:r w:rsidRPr="00AA319D">
        <w:rPr>
          <w:sz w:val="28"/>
          <w:szCs w:val="28"/>
        </w:rPr>
        <w:t xml:space="preserve">ервые постоянные моляры </w:t>
      </w:r>
      <w:r>
        <w:rPr>
          <w:sz w:val="28"/>
          <w:szCs w:val="28"/>
        </w:rPr>
        <w:t xml:space="preserve">кариес </w:t>
      </w:r>
      <w:r w:rsidRPr="00AA319D">
        <w:rPr>
          <w:sz w:val="28"/>
          <w:szCs w:val="28"/>
        </w:rPr>
        <w:t>пор</w:t>
      </w:r>
      <w:r w:rsidRPr="00AA319D">
        <w:rPr>
          <w:sz w:val="28"/>
          <w:szCs w:val="28"/>
        </w:rPr>
        <w:t>а</w:t>
      </w:r>
      <w:r w:rsidRPr="00AA319D">
        <w:rPr>
          <w:sz w:val="28"/>
          <w:szCs w:val="28"/>
        </w:rPr>
        <w:t xml:space="preserve">жает сразу после </w:t>
      </w:r>
      <w:r>
        <w:rPr>
          <w:sz w:val="28"/>
          <w:szCs w:val="28"/>
        </w:rPr>
        <w:t>их прорезывания, и</w:t>
      </w:r>
      <w:r w:rsidRPr="00AA319D">
        <w:rPr>
          <w:sz w:val="28"/>
          <w:szCs w:val="28"/>
        </w:rPr>
        <w:t xml:space="preserve"> чем выше заболеваемость в регионе, тем </w:t>
      </w:r>
      <w:r>
        <w:rPr>
          <w:sz w:val="28"/>
          <w:szCs w:val="28"/>
        </w:rPr>
        <w:t>в более раннем возрасте начинается кариозный процесс</w:t>
      </w:r>
      <w:r w:rsidRPr="00E91104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Назарян, Р.С. с соавт., 2012; </w:t>
      </w:r>
      <w:r w:rsidRPr="00A82F72">
        <w:rPr>
          <w:color w:val="000000"/>
          <w:sz w:val="28"/>
          <w:szCs w:val="28"/>
        </w:rPr>
        <w:t>Ahovuo-Saloranta</w:t>
      </w:r>
      <w:r>
        <w:rPr>
          <w:color w:val="000000"/>
          <w:sz w:val="28"/>
          <w:szCs w:val="28"/>
        </w:rPr>
        <w:t xml:space="preserve">, А. </w:t>
      </w:r>
      <w:r>
        <w:rPr>
          <w:color w:val="000000"/>
          <w:sz w:val="28"/>
          <w:szCs w:val="28"/>
          <w:lang w:val="en-US"/>
        </w:rPr>
        <w:t>et</w:t>
      </w:r>
      <w:r w:rsidRPr="00A82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al</w:t>
      </w:r>
      <w:r w:rsidRPr="00A82F72">
        <w:rPr>
          <w:color w:val="000000"/>
          <w:sz w:val="28"/>
          <w:szCs w:val="28"/>
        </w:rPr>
        <w:t>., 2013</w:t>
      </w:r>
      <w:r w:rsidRPr="00A82F72">
        <w:rPr>
          <w:sz w:val="28"/>
          <w:szCs w:val="28"/>
        </w:rPr>
        <w:t>].</w:t>
      </w:r>
    </w:p>
    <w:p w:rsidR="00030E20" w:rsidRDefault="00030E20" w:rsidP="00030E20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ряда авторов </w:t>
      </w:r>
      <w:r w:rsidRPr="00AA319D">
        <w:rPr>
          <w:sz w:val="28"/>
          <w:szCs w:val="28"/>
        </w:rPr>
        <w:t>распространенность кариеса постоянных зубов среди 7-летних дете</w:t>
      </w:r>
      <w:r>
        <w:rPr>
          <w:sz w:val="28"/>
          <w:szCs w:val="28"/>
        </w:rPr>
        <w:t>й в центральном регионе России достигает</w:t>
      </w:r>
      <w:r w:rsidRPr="00AA319D">
        <w:rPr>
          <w:sz w:val="28"/>
          <w:szCs w:val="28"/>
        </w:rPr>
        <w:t xml:space="preserve"> 45,3%. По данным П.А. Леуса, наибольший прирост интенсивности кариеса п</w:t>
      </w:r>
      <w:r>
        <w:rPr>
          <w:sz w:val="28"/>
          <w:szCs w:val="28"/>
        </w:rPr>
        <w:t xml:space="preserve">риходится на 6 – 8 – летний возраст </w:t>
      </w:r>
      <w:r w:rsidRPr="00CC08D2">
        <w:rPr>
          <w:sz w:val="28"/>
          <w:szCs w:val="28"/>
        </w:rPr>
        <w:t>[</w:t>
      </w:r>
      <w:r w:rsidRPr="00AA319D">
        <w:rPr>
          <w:sz w:val="28"/>
          <w:szCs w:val="28"/>
        </w:rPr>
        <w:t>Леус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П. А., </w:t>
      </w:r>
      <w:r>
        <w:rPr>
          <w:sz w:val="28"/>
          <w:szCs w:val="28"/>
        </w:rPr>
        <w:t xml:space="preserve">и соавт., 2006; </w:t>
      </w:r>
      <w:r w:rsidRPr="00AA319D">
        <w:rPr>
          <w:sz w:val="28"/>
          <w:szCs w:val="28"/>
        </w:rPr>
        <w:t>Леус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П. А.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 2008</w:t>
      </w:r>
      <w:r w:rsidRPr="00CC08D2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AA319D">
        <w:rPr>
          <w:sz w:val="28"/>
          <w:szCs w:val="28"/>
        </w:rPr>
        <w:t xml:space="preserve">  В этом возрасте начинается смена временных зубов постоянными. Эмаль постоянных зубов после прорезывания имеет низкую степень минерализации и длительное время (2-3 года, а в области фиссур до 6 лет) происходит процесс ее созревания</w:t>
      </w:r>
      <w:r>
        <w:rPr>
          <w:sz w:val="28"/>
          <w:szCs w:val="28"/>
        </w:rPr>
        <w:t xml:space="preserve">. 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>Доля кариеса окклюзионных поверхностей первых постоянных моляров составляет 80% от всех кариозных полост</w:t>
      </w:r>
      <w:r>
        <w:rPr>
          <w:sz w:val="28"/>
          <w:szCs w:val="28"/>
        </w:rPr>
        <w:t xml:space="preserve">ей в этих зубах у детей 6-8 лет </w:t>
      </w:r>
      <w:r w:rsidRPr="00CC08D2">
        <w:rPr>
          <w:sz w:val="28"/>
          <w:szCs w:val="28"/>
        </w:rPr>
        <w:t>[</w:t>
      </w:r>
      <w:r w:rsidRPr="00AA319D">
        <w:rPr>
          <w:sz w:val="28"/>
          <w:szCs w:val="28"/>
        </w:rPr>
        <w:t>Попруженко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Т.В., Кл</w:t>
      </w:r>
      <w:r w:rsidRPr="00AA319D">
        <w:rPr>
          <w:sz w:val="28"/>
          <w:szCs w:val="28"/>
        </w:rPr>
        <w:t>е</w:t>
      </w:r>
      <w:r w:rsidRPr="00AA319D">
        <w:rPr>
          <w:sz w:val="28"/>
          <w:szCs w:val="28"/>
        </w:rPr>
        <w:t>новская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М.И.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 2007</w:t>
      </w:r>
      <w:r w:rsidRPr="00CC08D2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Мельникова</w:t>
      </w:r>
      <w:r>
        <w:rPr>
          <w:sz w:val="28"/>
          <w:szCs w:val="28"/>
        </w:rPr>
        <w:t>, Т. М.,</w:t>
      </w:r>
      <w:r w:rsidRPr="00AA319D">
        <w:rPr>
          <w:sz w:val="28"/>
          <w:szCs w:val="28"/>
        </w:rPr>
        <w:t xml:space="preserve"> 2010</w:t>
      </w:r>
      <w:r w:rsidRPr="00CC08D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0E20" w:rsidRPr="00AA319D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>В настоящее время существует довольно широкий спектр  различных средств и м</w:t>
      </w:r>
      <w:r w:rsidRPr="00AA319D">
        <w:rPr>
          <w:sz w:val="28"/>
          <w:szCs w:val="28"/>
        </w:rPr>
        <w:t>е</w:t>
      </w:r>
      <w:r w:rsidRPr="00AA319D">
        <w:rPr>
          <w:sz w:val="28"/>
          <w:szCs w:val="28"/>
        </w:rPr>
        <w:t>тодов профилактики кариеса</w:t>
      </w:r>
      <w:r>
        <w:rPr>
          <w:sz w:val="28"/>
          <w:szCs w:val="28"/>
        </w:rPr>
        <w:t xml:space="preserve"> зубов</w:t>
      </w:r>
      <w:r w:rsidRPr="00AA319D">
        <w:rPr>
          <w:sz w:val="28"/>
          <w:szCs w:val="28"/>
        </w:rPr>
        <w:t>, но ни один из них не дает полн</w:t>
      </w:r>
      <w:r>
        <w:rPr>
          <w:sz w:val="28"/>
          <w:szCs w:val="28"/>
        </w:rPr>
        <w:t>ой гарантии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дупреждения </w:t>
      </w:r>
      <w:r w:rsidRPr="008201CC">
        <w:rPr>
          <w:sz w:val="28"/>
          <w:szCs w:val="28"/>
        </w:rPr>
        <w:t>[</w:t>
      </w:r>
      <w:r>
        <w:rPr>
          <w:sz w:val="28"/>
          <w:szCs w:val="28"/>
        </w:rPr>
        <w:t>Сарап, Л.Р., 2012</w:t>
      </w:r>
      <w:r w:rsidRPr="008201C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AA319D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 xml:space="preserve">весьма актуально </w:t>
      </w:r>
      <w:r w:rsidRPr="00AA319D">
        <w:rPr>
          <w:sz w:val="28"/>
          <w:szCs w:val="28"/>
        </w:rPr>
        <w:t xml:space="preserve">повышение эффективности противокариозных профилактических мероприятий  с учетом  </w:t>
      </w:r>
      <w:r>
        <w:rPr>
          <w:sz w:val="28"/>
          <w:szCs w:val="28"/>
        </w:rPr>
        <w:t xml:space="preserve">индивидуального </w:t>
      </w:r>
      <w:r w:rsidRPr="00AA319D">
        <w:rPr>
          <w:sz w:val="28"/>
          <w:szCs w:val="28"/>
        </w:rPr>
        <w:t>рис</w:t>
      </w:r>
      <w:r>
        <w:rPr>
          <w:sz w:val="28"/>
          <w:szCs w:val="28"/>
        </w:rPr>
        <w:t>ка развития этого заболевания</w:t>
      </w:r>
      <w:r w:rsidRPr="00AA319D">
        <w:rPr>
          <w:sz w:val="28"/>
          <w:szCs w:val="28"/>
        </w:rPr>
        <w:t>.</w:t>
      </w:r>
    </w:p>
    <w:p w:rsidR="00030E20" w:rsidRPr="00AA319D" w:rsidRDefault="00030E20" w:rsidP="00030E20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319D">
        <w:rPr>
          <w:sz w:val="28"/>
          <w:szCs w:val="28"/>
        </w:rPr>
        <w:t xml:space="preserve">дним из предпочтительных методов профилактики кариеса </w:t>
      </w:r>
      <w:r>
        <w:rPr>
          <w:sz w:val="28"/>
          <w:szCs w:val="28"/>
        </w:rPr>
        <w:t>окклюзионной</w:t>
      </w:r>
      <w:r w:rsidRPr="00AA319D">
        <w:rPr>
          <w:sz w:val="28"/>
          <w:szCs w:val="28"/>
        </w:rPr>
        <w:t xml:space="preserve"> п</w:t>
      </w:r>
      <w:r w:rsidRPr="00AA319D">
        <w:rPr>
          <w:sz w:val="28"/>
          <w:szCs w:val="28"/>
        </w:rPr>
        <w:t>о</w:t>
      </w:r>
      <w:r w:rsidRPr="00AA319D">
        <w:rPr>
          <w:sz w:val="28"/>
          <w:szCs w:val="28"/>
        </w:rPr>
        <w:t xml:space="preserve">верхности зуба является герметизация фиссур. </w:t>
      </w:r>
      <w:r>
        <w:rPr>
          <w:sz w:val="28"/>
          <w:szCs w:val="28"/>
        </w:rPr>
        <w:t>При его использовании риск развития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риозного поражения в этой области снижается на 33,5 –  54,8% </w:t>
      </w:r>
      <w:r w:rsidRPr="00435ED9">
        <w:rPr>
          <w:sz w:val="28"/>
          <w:szCs w:val="28"/>
        </w:rPr>
        <w:t>[</w:t>
      </w:r>
      <w:r w:rsidRPr="00A82F72">
        <w:rPr>
          <w:rFonts w:eastAsia="Times New Roman"/>
          <w:color w:val="000000"/>
          <w:sz w:val="28"/>
          <w:szCs w:val="28"/>
        </w:rPr>
        <w:t>Ahovuo-Saloranta</w:t>
      </w:r>
      <w:r>
        <w:rPr>
          <w:rFonts w:eastAsia="Times New Roman"/>
          <w:color w:val="000000"/>
          <w:sz w:val="28"/>
          <w:szCs w:val="28"/>
        </w:rPr>
        <w:t xml:space="preserve">, А. </w:t>
      </w:r>
      <w:r>
        <w:rPr>
          <w:rFonts w:eastAsia="Times New Roman"/>
          <w:color w:val="000000"/>
          <w:sz w:val="28"/>
          <w:szCs w:val="28"/>
          <w:lang w:val="en-US"/>
        </w:rPr>
        <w:t>et</w:t>
      </w:r>
      <w:r w:rsidRPr="00A82F7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al</w:t>
      </w:r>
      <w:r w:rsidRPr="00A82F72">
        <w:rPr>
          <w:rFonts w:eastAsia="Times New Roman"/>
          <w:color w:val="000000"/>
          <w:sz w:val="28"/>
          <w:szCs w:val="28"/>
        </w:rPr>
        <w:t>., 2013</w:t>
      </w:r>
      <w:r w:rsidRPr="00435ED9">
        <w:rPr>
          <w:rFonts w:eastAsia="Times New Roman"/>
          <w:color w:val="000000"/>
          <w:sz w:val="28"/>
          <w:szCs w:val="28"/>
        </w:rPr>
        <w:t>].</w:t>
      </w:r>
      <w:r w:rsidRPr="00435ED9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э</w:t>
      </w:r>
      <w:r w:rsidRPr="00AA319D">
        <w:rPr>
          <w:sz w:val="28"/>
          <w:szCs w:val="28"/>
        </w:rPr>
        <w:t>ффективность данного метода профилактики зависит от правильности и полноты проведения всех его этапов</w:t>
      </w:r>
      <w:r>
        <w:rPr>
          <w:sz w:val="28"/>
          <w:szCs w:val="28"/>
        </w:rPr>
        <w:t xml:space="preserve"> </w:t>
      </w:r>
      <w:r w:rsidRPr="00CC08D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Seow</w:t>
      </w:r>
      <w:r>
        <w:rPr>
          <w:sz w:val="28"/>
          <w:szCs w:val="28"/>
        </w:rPr>
        <w:t>,</w:t>
      </w:r>
      <w:r w:rsidRPr="000470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WK</w:t>
      </w:r>
      <w:r w:rsidRPr="00CC08D2">
        <w:rPr>
          <w:sz w:val="28"/>
          <w:szCs w:val="28"/>
        </w:rPr>
        <w:t>.,</w:t>
      </w:r>
      <w:r>
        <w:rPr>
          <w:sz w:val="28"/>
          <w:szCs w:val="28"/>
        </w:rPr>
        <w:t xml:space="preserve"> 2009</w:t>
      </w:r>
      <w:r w:rsidRPr="00CC08D2">
        <w:rPr>
          <w:sz w:val="28"/>
          <w:szCs w:val="28"/>
        </w:rPr>
        <w:t>]</w:t>
      </w:r>
      <w:r w:rsidRPr="00AA319D">
        <w:rPr>
          <w:sz w:val="28"/>
          <w:szCs w:val="28"/>
        </w:rPr>
        <w:t xml:space="preserve">. </w:t>
      </w:r>
    </w:p>
    <w:p w:rsidR="00030E20" w:rsidRPr="00AA319D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>Оценка состояния твердых тканей в области фиссур зубов, которые предполагается запечатать, довольно сложна. Чаще всего для определения состояния твердых тканей и</w:t>
      </w:r>
      <w:r w:rsidRPr="00AA319D">
        <w:rPr>
          <w:sz w:val="28"/>
          <w:szCs w:val="28"/>
        </w:rPr>
        <w:t>с</w:t>
      </w:r>
      <w:r w:rsidRPr="00AA319D">
        <w:rPr>
          <w:sz w:val="28"/>
          <w:szCs w:val="28"/>
        </w:rPr>
        <w:t>пользуется визуально-тактильный метод, который многие авторы считают малоинформ</w:t>
      </w:r>
      <w:r w:rsidRPr="00AA319D">
        <w:rPr>
          <w:sz w:val="28"/>
          <w:szCs w:val="28"/>
        </w:rPr>
        <w:t>а</w:t>
      </w:r>
      <w:r w:rsidRPr="00AA319D">
        <w:rPr>
          <w:sz w:val="28"/>
          <w:szCs w:val="28"/>
        </w:rPr>
        <w:t>тивным</w:t>
      </w:r>
      <w:r>
        <w:rPr>
          <w:sz w:val="28"/>
          <w:szCs w:val="28"/>
        </w:rPr>
        <w:t xml:space="preserve"> </w:t>
      </w:r>
      <w:r w:rsidRPr="00CC08D2">
        <w:rPr>
          <w:sz w:val="28"/>
          <w:szCs w:val="28"/>
        </w:rPr>
        <w:t>[</w:t>
      </w:r>
      <w:r w:rsidRPr="00AA319D">
        <w:rPr>
          <w:sz w:val="28"/>
          <w:szCs w:val="28"/>
        </w:rPr>
        <w:t>Тихонова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С.М., Пустовойтова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П.П.</w:t>
      </w:r>
      <w:r>
        <w:rPr>
          <w:sz w:val="28"/>
          <w:szCs w:val="28"/>
        </w:rPr>
        <w:t>, 2008</w:t>
      </w:r>
      <w:r w:rsidRPr="00CC08D2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AA319D">
        <w:rPr>
          <w:sz w:val="28"/>
          <w:szCs w:val="28"/>
        </w:rPr>
        <w:t xml:space="preserve"> </w:t>
      </w:r>
    </w:p>
    <w:p w:rsidR="00030E20" w:rsidRPr="00AA319D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лазерно-флуоресцентного метода оценки состояния твердых тканей (</w:t>
      </w:r>
      <w:r w:rsidRPr="00AA319D">
        <w:rPr>
          <w:sz w:val="28"/>
          <w:szCs w:val="28"/>
          <w:lang w:val="en-US"/>
        </w:rPr>
        <w:t>Diagnodent</w:t>
      </w:r>
      <w:r w:rsidRPr="00AA319D">
        <w:rPr>
          <w:sz w:val="28"/>
          <w:szCs w:val="28"/>
        </w:rPr>
        <w:t>-</w:t>
      </w:r>
      <w:r w:rsidRPr="00AA319D">
        <w:rPr>
          <w:sz w:val="28"/>
          <w:szCs w:val="28"/>
          <w:lang w:val="en-US"/>
        </w:rPr>
        <w:t>pen</w:t>
      </w:r>
      <w:r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KaVo</w:t>
      </w:r>
      <w:r w:rsidRPr="00AA319D">
        <w:rPr>
          <w:sz w:val="28"/>
          <w:szCs w:val="28"/>
        </w:rPr>
        <w:t>) с целью диагностики кариеса жевательных поверхностей зубов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по данным зарубежных авторов</w:t>
      </w:r>
      <w:r>
        <w:rPr>
          <w:sz w:val="28"/>
          <w:szCs w:val="28"/>
        </w:rPr>
        <w:t xml:space="preserve">, </w:t>
      </w:r>
      <w:r w:rsidRPr="00AA319D">
        <w:rPr>
          <w:sz w:val="28"/>
          <w:szCs w:val="28"/>
        </w:rPr>
        <w:t xml:space="preserve"> является «</w:t>
      </w:r>
      <w:r>
        <w:rPr>
          <w:sz w:val="28"/>
          <w:szCs w:val="28"/>
        </w:rPr>
        <w:t xml:space="preserve">золотым стандартом» диагностики </w:t>
      </w:r>
      <w:r w:rsidRPr="00CC08D2">
        <w:rPr>
          <w:sz w:val="28"/>
          <w:szCs w:val="28"/>
        </w:rPr>
        <w:t>[</w:t>
      </w:r>
      <w:r w:rsidRPr="00AA319D">
        <w:rPr>
          <w:sz w:val="28"/>
          <w:szCs w:val="28"/>
          <w:lang w:val="en-US"/>
        </w:rPr>
        <w:t>Anusavise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KJ</w:t>
      </w:r>
      <w:r w:rsidRPr="00AA319D">
        <w:rPr>
          <w:sz w:val="28"/>
          <w:szCs w:val="28"/>
        </w:rPr>
        <w:t>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 2001</w:t>
      </w:r>
      <w:r w:rsidRPr="00CC08D2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Seppa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</w:t>
      </w:r>
      <w:r w:rsidRPr="00AA319D">
        <w:rPr>
          <w:sz w:val="28"/>
          <w:szCs w:val="28"/>
          <w:lang w:val="en-US"/>
        </w:rPr>
        <w:t>L</w:t>
      </w:r>
      <w:r w:rsidRPr="00CC08D2">
        <w:rPr>
          <w:sz w:val="28"/>
          <w:szCs w:val="28"/>
        </w:rPr>
        <w:t>.,</w:t>
      </w:r>
      <w:r>
        <w:rPr>
          <w:sz w:val="28"/>
          <w:szCs w:val="28"/>
        </w:rPr>
        <w:t xml:space="preserve"> 2012</w:t>
      </w:r>
      <w:r w:rsidRPr="00CC08D2">
        <w:rPr>
          <w:sz w:val="28"/>
          <w:szCs w:val="28"/>
        </w:rPr>
        <w:t>]</w:t>
      </w:r>
      <w:r w:rsidRPr="00AA319D">
        <w:rPr>
          <w:sz w:val="28"/>
          <w:szCs w:val="28"/>
        </w:rPr>
        <w:t>.</w:t>
      </w:r>
    </w:p>
    <w:p w:rsidR="00030E20" w:rsidRDefault="00030E20" w:rsidP="00030E20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эффективности</w:t>
      </w:r>
      <w:r w:rsidRPr="00AA319D">
        <w:rPr>
          <w:sz w:val="28"/>
          <w:szCs w:val="28"/>
        </w:rPr>
        <w:t xml:space="preserve"> программы про</w:t>
      </w:r>
      <w:r>
        <w:rPr>
          <w:sz w:val="28"/>
          <w:szCs w:val="28"/>
        </w:rPr>
        <w:t>филактики является учет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ходного </w:t>
      </w:r>
      <w:r w:rsidRPr="00AA319D">
        <w:rPr>
          <w:sz w:val="28"/>
          <w:szCs w:val="28"/>
        </w:rPr>
        <w:t>уро</w:t>
      </w:r>
      <w:r>
        <w:rPr>
          <w:sz w:val="28"/>
          <w:szCs w:val="28"/>
        </w:rPr>
        <w:t>вня</w:t>
      </w:r>
      <w:r w:rsidRPr="00AA319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 w:rsidRPr="00AA319D">
        <w:rPr>
          <w:sz w:val="28"/>
          <w:szCs w:val="28"/>
        </w:rPr>
        <w:t xml:space="preserve"> кариеса</w:t>
      </w:r>
      <w:r>
        <w:rPr>
          <w:sz w:val="28"/>
          <w:szCs w:val="28"/>
        </w:rPr>
        <w:t xml:space="preserve"> у ребенка, который</w:t>
      </w:r>
      <w:r w:rsidRPr="00AA319D">
        <w:rPr>
          <w:sz w:val="28"/>
          <w:szCs w:val="28"/>
        </w:rPr>
        <w:t xml:space="preserve"> определяет  скорость его пр</w:t>
      </w:r>
      <w:r w:rsidRPr="00AA319D">
        <w:rPr>
          <w:sz w:val="28"/>
          <w:szCs w:val="28"/>
        </w:rPr>
        <w:t>о</w:t>
      </w:r>
      <w:r w:rsidRPr="00AA319D">
        <w:rPr>
          <w:sz w:val="28"/>
          <w:szCs w:val="28"/>
        </w:rPr>
        <w:t>грессирова</w:t>
      </w:r>
      <w:r>
        <w:rPr>
          <w:sz w:val="28"/>
          <w:szCs w:val="28"/>
        </w:rPr>
        <w:t xml:space="preserve">ния и возникновения осложнений </w:t>
      </w:r>
      <w:r w:rsidRPr="00CC08D2">
        <w:rPr>
          <w:sz w:val="28"/>
          <w:szCs w:val="28"/>
        </w:rPr>
        <w:t>[</w:t>
      </w:r>
      <w:r>
        <w:rPr>
          <w:sz w:val="28"/>
          <w:szCs w:val="28"/>
        </w:rPr>
        <w:t>Виноградова, Т. Ф.</w:t>
      </w:r>
      <w:r w:rsidRPr="00CC08D2">
        <w:rPr>
          <w:sz w:val="28"/>
          <w:szCs w:val="28"/>
        </w:rPr>
        <w:t xml:space="preserve">, </w:t>
      </w:r>
      <w:r>
        <w:rPr>
          <w:sz w:val="28"/>
          <w:szCs w:val="28"/>
        </w:rPr>
        <w:t>1982</w:t>
      </w:r>
      <w:r w:rsidRPr="00CC08D2">
        <w:rPr>
          <w:sz w:val="28"/>
          <w:szCs w:val="28"/>
        </w:rPr>
        <w:t>;</w:t>
      </w:r>
      <w:r w:rsidRPr="00AA319D">
        <w:rPr>
          <w:sz w:val="28"/>
          <w:szCs w:val="28"/>
        </w:rPr>
        <w:t xml:space="preserve"> Виноградова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Т. Ф.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200</w:t>
      </w:r>
      <w:r w:rsidRPr="00CC08D2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AA319D">
        <w:rPr>
          <w:sz w:val="28"/>
          <w:szCs w:val="28"/>
        </w:rPr>
        <w:t>Попо</w:t>
      </w:r>
      <w:r>
        <w:rPr>
          <w:sz w:val="28"/>
          <w:szCs w:val="28"/>
        </w:rPr>
        <w:t>ва, Е.В.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2010</w:t>
      </w:r>
      <w:r w:rsidRPr="00CC08D2">
        <w:rPr>
          <w:sz w:val="28"/>
          <w:szCs w:val="28"/>
        </w:rPr>
        <w:t>;</w:t>
      </w:r>
      <w:r>
        <w:rPr>
          <w:sz w:val="28"/>
          <w:szCs w:val="28"/>
        </w:rPr>
        <w:t xml:space="preserve"> Елизарова, В.М.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2010</w:t>
      </w:r>
      <w:r w:rsidRPr="00CC08D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0E20" w:rsidRPr="00AA319D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Поскольку в</w:t>
      </w:r>
      <w:r w:rsidRPr="00AA319D">
        <w:rPr>
          <w:color w:val="191919"/>
          <w:sz w:val="28"/>
          <w:szCs w:val="28"/>
        </w:rPr>
        <w:t xml:space="preserve"> развитии кариеса ведущую роль играет инфекционный фактор,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нейшим этапом</w:t>
      </w:r>
      <w:r w:rsidRPr="00AA31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проведении герметизации фиссур является </w:t>
      </w:r>
      <w:r w:rsidRPr="00AA319D">
        <w:rPr>
          <w:sz w:val="28"/>
          <w:szCs w:val="28"/>
        </w:rPr>
        <w:t>антисептическая обработка твер</w:t>
      </w:r>
      <w:r>
        <w:rPr>
          <w:sz w:val="28"/>
          <w:szCs w:val="28"/>
        </w:rPr>
        <w:t>дых тканей перед запечатыванием</w:t>
      </w:r>
      <w:r w:rsidRPr="00AA319D">
        <w:rPr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 </w:t>
      </w:r>
      <w:r w:rsidRPr="00CC08D2">
        <w:rPr>
          <w:color w:val="191919"/>
          <w:sz w:val="28"/>
          <w:szCs w:val="28"/>
        </w:rPr>
        <w:t>[</w:t>
      </w:r>
      <w:r w:rsidRPr="00AA319D">
        <w:rPr>
          <w:color w:val="191919"/>
          <w:sz w:val="28"/>
          <w:szCs w:val="28"/>
        </w:rPr>
        <w:t>Безрукова И.В.</w:t>
      </w:r>
      <w:r w:rsidRPr="00CC08D2">
        <w:rPr>
          <w:color w:val="191919"/>
          <w:sz w:val="28"/>
          <w:szCs w:val="28"/>
        </w:rPr>
        <w:t>,</w:t>
      </w:r>
      <w:r>
        <w:rPr>
          <w:color w:val="191919"/>
          <w:sz w:val="28"/>
          <w:szCs w:val="28"/>
        </w:rPr>
        <w:t xml:space="preserve"> 2008</w:t>
      </w:r>
      <w:r w:rsidRPr="00CC08D2">
        <w:rPr>
          <w:color w:val="191919"/>
          <w:sz w:val="28"/>
          <w:szCs w:val="28"/>
        </w:rPr>
        <w:t>]</w:t>
      </w:r>
      <w:r w:rsidRPr="00AA319D">
        <w:rPr>
          <w:color w:val="191919"/>
          <w:sz w:val="28"/>
          <w:szCs w:val="28"/>
        </w:rPr>
        <w:t>. Стериль</w:t>
      </w:r>
      <w:r>
        <w:rPr>
          <w:color w:val="191919"/>
          <w:sz w:val="28"/>
          <w:szCs w:val="28"/>
        </w:rPr>
        <w:t xml:space="preserve">ность тканей под герметиком – </w:t>
      </w:r>
      <w:r w:rsidRPr="00AA319D">
        <w:rPr>
          <w:color w:val="191919"/>
          <w:sz w:val="28"/>
          <w:szCs w:val="28"/>
        </w:rPr>
        <w:t>гарантия предупреждения появления кариеса в фиссуре</w:t>
      </w:r>
      <w:r>
        <w:rPr>
          <w:color w:val="191919"/>
          <w:sz w:val="28"/>
          <w:szCs w:val="28"/>
        </w:rPr>
        <w:t xml:space="preserve"> </w:t>
      </w:r>
      <w:r w:rsidRPr="00CC08D2">
        <w:rPr>
          <w:sz w:val="28"/>
          <w:szCs w:val="28"/>
        </w:rPr>
        <w:t>[</w:t>
      </w:r>
      <w:r w:rsidRPr="00AA319D">
        <w:rPr>
          <w:sz w:val="28"/>
          <w:szCs w:val="28"/>
        </w:rPr>
        <w:t>Боровский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Е.В., Суворов</w:t>
      </w:r>
      <w:r>
        <w:rPr>
          <w:sz w:val="28"/>
          <w:szCs w:val="28"/>
        </w:rPr>
        <w:t>,</w:t>
      </w:r>
      <w:r w:rsidRPr="00AA319D">
        <w:rPr>
          <w:sz w:val="28"/>
          <w:szCs w:val="28"/>
        </w:rPr>
        <w:t xml:space="preserve"> К.А.</w:t>
      </w:r>
      <w:r w:rsidRPr="00CC08D2">
        <w:rPr>
          <w:sz w:val="28"/>
          <w:szCs w:val="28"/>
        </w:rPr>
        <w:t>,</w:t>
      </w:r>
      <w:r>
        <w:rPr>
          <w:sz w:val="28"/>
          <w:szCs w:val="28"/>
        </w:rPr>
        <w:t xml:space="preserve"> 2011</w:t>
      </w:r>
      <w:r w:rsidRPr="00B11E0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0E20" w:rsidRPr="00AA319D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A319D">
        <w:rPr>
          <w:sz w:val="28"/>
          <w:szCs w:val="28"/>
        </w:rPr>
        <w:t>Еще одной проблемой для качественного проведения герметизации</w:t>
      </w:r>
      <w:r>
        <w:rPr>
          <w:sz w:val="28"/>
          <w:szCs w:val="28"/>
        </w:rPr>
        <w:t xml:space="preserve"> фиссур </w:t>
      </w:r>
      <w:r w:rsidRPr="00AA319D">
        <w:rPr>
          <w:sz w:val="28"/>
          <w:szCs w:val="28"/>
        </w:rPr>
        <w:t>являе</w:t>
      </w:r>
      <w:r w:rsidRPr="00AA319D">
        <w:rPr>
          <w:sz w:val="28"/>
          <w:szCs w:val="28"/>
        </w:rPr>
        <w:t>т</w:t>
      </w:r>
      <w:r w:rsidRPr="00AA319D">
        <w:rPr>
          <w:sz w:val="28"/>
          <w:szCs w:val="28"/>
        </w:rPr>
        <w:t xml:space="preserve">ся </w:t>
      </w:r>
      <w:r>
        <w:rPr>
          <w:sz w:val="28"/>
          <w:szCs w:val="28"/>
        </w:rPr>
        <w:t>отсутствие сотрудничества ребенка с врачом, вызванное страхом перед</w:t>
      </w:r>
      <w:r w:rsidRPr="00AA319D">
        <w:rPr>
          <w:sz w:val="28"/>
          <w:szCs w:val="28"/>
        </w:rPr>
        <w:t xml:space="preserve"> стоматолог</w:t>
      </w:r>
      <w:r w:rsidRPr="00AA319D">
        <w:rPr>
          <w:sz w:val="28"/>
          <w:szCs w:val="28"/>
        </w:rPr>
        <w:t>и</w:t>
      </w:r>
      <w:r w:rsidRPr="00AA319D">
        <w:rPr>
          <w:sz w:val="28"/>
          <w:szCs w:val="28"/>
        </w:rPr>
        <w:t>ческим</w:t>
      </w:r>
      <w:r>
        <w:rPr>
          <w:sz w:val="28"/>
          <w:szCs w:val="28"/>
        </w:rPr>
        <w:t>и</w:t>
      </w:r>
      <w:r w:rsidRPr="00AA319D">
        <w:rPr>
          <w:sz w:val="28"/>
          <w:szCs w:val="28"/>
        </w:rPr>
        <w:t xml:space="preserve"> манипуляциям</w:t>
      </w:r>
      <w:r>
        <w:rPr>
          <w:sz w:val="28"/>
          <w:szCs w:val="28"/>
        </w:rPr>
        <w:t>и</w:t>
      </w:r>
      <w:r w:rsidRPr="00AA319D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Pr="00AA319D">
        <w:rPr>
          <w:sz w:val="28"/>
          <w:szCs w:val="28"/>
        </w:rPr>
        <w:t xml:space="preserve"> препариро</w:t>
      </w:r>
      <w:r>
        <w:rPr>
          <w:sz w:val="28"/>
          <w:szCs w:val="28"/>
        </w:rPr>
        <w:t>ванием</w:t>
      </w:r>
      <w:r w:rsidRPr="00AA319D">
        <w:rPr>
          <w:sz w:val="28"/>
          <w:szCs w:val="28"/>
        </w:rPr>
        <w:t xml:space="preserve">. </w:t>
      </w:r>
      <w:r>
        <w:rPr>
          <w:sz w:val="28"/>
          <w:szCs w:val="28"/>
        </w:rPr>
        <w:t>Тревожность детей 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опыт стоматологического лечения формирует у них некооперативное поведение на стоматологическом приеме.</w:t>
      </w:r>
      <w:r w:rsidRPr="00AA319D">
        <w:rPr>
          <w:sz w:val="28"/>
          <w:szCs w:val="28"/>
        </w:rPr>
        <w:t xml:space="preserve"> По данным В.Ф. Выгорко (2001), </w:t>
      </w:r>
      <w:r>
        <w:rPr>
          <w:sz w:val="28"/>
          <w:szCs w:val="28"/>
        </w:rPr>
        <w:t>в менеджменте поведения на стоматологическом приеме нуждаются</w:t>
      </w:r>
      <w:r w:rsidRPr="00AA319D">
        <w:rPr>
          <w:sz w:val="28"/>
          <w:szCs w:val="28"/>
        </w:rPr>
        <w:t xml:space="preserve"> 90,9% дошкольников </w:t>
      </w:r>
      <w:r>
        <w:rPr>
          <w:sz w:val="28"/>
          <w:szCs w:val="28"/>
        </w:rPr>
        <w:t>и</w:t>
      </w:r>
      <w:r w:rsidRPr="00AA319D">
        <w:rPr>
          <w:sz w:val="28"/>
          <w:szCs w:val="28"/>
        </w:rPr>
        <w:t xml:space="preserve"> 86% младших школ</w:t>
      </w:r>
      <w:r w:rsidRPr="00AA319D">
        <w:rPr>
          <w:sz w:val="28"/>
          <w:szCs w:val="28"/>
        </w:rPr>
        <w:t>ь</w:t>
      </w:r>
      <w:r w:rsidRPr="00AA319D">
        <w:rPr>
          <w:sz w:val="28"/>
          <w:szCs w:val="28"/>
        </w:rPr>
        <w:t xml:space="preserve">ников.     </w:t>
      </w:r>
    </w:p>
    <w:p w:rsidR="00030E20" w:rsidRPr="00AA319D" w:rsidRDefault="00030E20" w:rsidP="00030E20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color w:val="191919"/>
          <w:sz w:val="28"/>
          <w:szCs w:val="28"/>
        </w:rPr>
      </w:pPr>
      <w:r w:rsidRPr="00AA319D">
        <w:rPr>
          <w:sz w:val="28"/>
          <w:szCs w:val="28"/>
        </w:rPr>
        <w:t xml:space="preserve">Использование пневмо-кинетического </w:t>
      </w:r>
      <w:r>
        <w:rPr>
          <w:sz w:val="28"/>
          <w:szCs w:val="28"/>
        </w:rPr>
        <w:t xml:space="preserve">метода </w:t>
      </w:r>
      <w:r w:rsidRPr="00AA319D">
        <w:rPr>
          <w:sz w:val="28"/>
          <w:szCs w:val="28"/>
        </w:rPr>
        <w:t>препарирования во многом упрощ</w:t>
      </w:r>
      <w:r w:rsidRPr="00AA319D">
        <w:rPr>
          <w:sz w:val="28"/>
          <w:szCs w:val="28"/>
        </w:rPr>
        <w:t>а</w:t>
      </w:r>
      <w:r w:rsidRPr="00AA319D">
        <w:rPr>
          <w:sz w:val="28"/>
          <w:szCs w:val="28"/>
        </w:rPr>
        <w:t xml:space="preserve">ет процесс </w:t>
      </w:r>
      <w:r>
        <w:rPr>
          <w:sz w:val="28"/>
          <w:szCs w:val="28"/>
        </w:rPr>
        <w:t>обработки твердых тканей</w:t>
      </w:r>
      <w:r w:rsidRPr="00AA319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детей, боящихся «сверлить зубы»</w:t>
      </w:r>
      <w:r w:rsidRPr="00AA319D">
        <w:rPr>
          <w:sz w:val="28"/>
          <w:szCs w:val="28"/>
        </w:rPr>
        <w:t xml:space="preserve"> </w:t>
      </w:r>
      <w:r w:rsidRPr="00CC08D2">
        <w:rPr>
          <w:sz w:val="28"/>
          <w:szCs w:val="28"/>
        </w:rPr>
        <w:t>[</w:t>
      </w:r>
      <w:r w:rsidRPr="00AA319D">
        <w:rPr>
          <w:rStyle w:val="hl"/>
          <w:sz w:val="28"/>
          <w:szCs w:val="28"/>
        </w:rPr>
        <w:t>Шу</w:t>
      </w:r>
      <w:r>
        <w:rPr>
          <w:rStyle w:val="hl"/>
          <w:sz w:val="28"/>
          <w:szCs w:val="28"/>
        </w:rPr>
        <w:t>милович, Б.Р.</w:t>
      </w:r>
      <w:r w:rsidRPr="00CC08D2">
        <w:rPr>
          <w:rStyle w:val="hl"/>
          <w:sz w:val="28"/>
          <w:szCs w:val="28"/>
        </w:rPr>
        <w:t>,</w:t>
      </w:r>
      <w:r>
        <w:rPr>
          <w:rStyle w:val="hl"/>
          <w:sz w:val="28"/>
          <w:szCs w:val="28"/>
        </w:rPr>
        <w:t xml:space="preserve"> 2008</w:t>
      </w:r>
      <w:r w:rsidRPr="00CC08D2">
        <w:rPr>
          <w:rStyle w:val="hl"/>
          <w:sz w:val="28"/>
          <w:szCs w:val="28"/>
        </w:rPr>
        <w:t>]</w:t>
      </w:r>
      <w:r>
        <w:rPr>
          <w:rStyle w:val="hl"/>
          <w:sz w:val="28"/>
          <w:szCs w:val="28"/>
        </w:rPr>
        <w:t>.</w:t>
      </w:r>
      <w:r w:rsidRPr="00AA319D">
        <w:rPr>
          <w:rStyle w:val="hl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Этот метод</w:t>
      </w:r>
      <w:r w:rsidRPr="00AA319D">
        <w:rPr>
          <w:color w:val="191919"/>
          <w:sz w:val="28"/>
          <w:szCs w:val="28"/>
        </w:rPr>
        <w:t xml:space="preserve"> исключает прикосновение наконечника к твердым тканя</w:t>
      </w:r>
      <w:r>
        <w:rPr>
          <w:color w:val="191919"/>
          <w:sz w:val="28"/>
          <w:szCs w:val="28"/>
        </w:rPr>
        <w:t xml:space="preserve">м зуба, </w:t>
      </w:r>
      <w:r>
        <w:rPr>
          <w:color w:val="191919"/>
          <w:sz w:val="28"/>
          <w:szCs w:val="28"/>
        </w:rPr>
        <w:lastRenderedPageBreak/>
        <w:t xml:space="preserve">при его использовании </w:t>
      </w:r>
      <w:r w:rsidRPr="00AA319D">
        <w:rPr>
          <w:color w:val="191919"/>
          <w:sz w:val="28"/>
          <w:szCs w:val="28"/>
        </w:rPr>
        <w:t xml:space="preserve"> отсутствуют </w:t>
      </w:r>
      <w:r>
        <w:rPr>
          <w:color w:val="191919"/>
          <w:sz w:val="28"/>
          <w:szCs w:val="28"/>
        </w:rPr>
        <w:t xml:space="preserve">боль, </w:t>
      </w:r>
      <w:r w:rsidRPr="00AA319D">
        <w:rPr>
          <w:color w:val="191919"/>
          <w:sz w:val="28"/>
          <w:szCs w:val="28"/>
        </w:rPr>
        <w:t xml:space="preserve">вибрация, нагревание </w:t>
      </w:r>
      <w:r w:rsidRPr="00CC08D2">
        <w:rPr>
          <w:color w:val="191919"/>
          <w:sz w:val="28"/>
          <w:szCs w:val="28"/>
        </w:rPr>
        <w:t>[</w:t>
      </w:r>
      <w:r w:rsidRPr="00AA319D">
        <w:rPr>
          <w:color w:val="191919"/>
          <w:sz w:val="28"/>
          <w:szCs w:val="28"/>
        </w:rPr>
        <w:t>Бриант</w:t>
      </w:r>
      <w:r>
        <w:rPr>
          <w:color w:val="191919"/>
          <w:sz w:val="28"/>
          <w:szCs w:val="28"/>
        </w:rPr>
        <w:t>,</w:t>
      </w:r>
      <w:r w:rsidRPr="00AA319D">
        <w:rPr>
          <w:color w:val="191919"/>
          <w:sz w:val="28"/>
          <w:szCs w:val="28"/>
        </w:rPr>
        <w:t xml:space="preserve"> С. Л.</w:t>
      </w:r>
      <w:r w:rsidRPr="00CC08D2">
        <w:rPr>
          <w:color w:val="191919"/>
          <w:sz w:val="28"/>
          <w:szCs w:val="28"/>
        </w:rPr>
        <w:t>,</w:t>
      </w:r>
      <w:r>
        <w:rPr>
          <w:color w:val="191919"/>
          <w:sz w:val="28"/>
          <w:szCs w:val="28"/>
        </w:rPr>
        <w:t xml:space="preserve">  2000</w:t>
      </w:r>
      <w:r w:rsidRPr="00CC08D2">
        <w:rPr>
          <w:color w:val="191919"/>
          <w:sz w:val="28"/>
          <w:szCs w:val="28"/>
        </w:rPr>
        <w:t>;</w:t>
      </w:r>
      <w:r w:rsidRPr="00AA319D">
        <w:rPr>
          <w:color w:val="191919"/>
          <w:sz w:val="28"/>
          <w:szCs w:val="28"/>
        </w:rPr>
        <w:t xml:space="preserve">  Шумилович</w:t>
      </w:r>
      <w:r>
        <w:rPr>
          <w:color w:val="191919"/>
          <w:sz w:val="28"/>
          <w:szCs w:val="28"/>
        </w:rPr>
        <w:t>,</w:t>
      </w:r>
      <w:r w:rsidRPr="00AA319D">
        <w:rPr>
          <w:color w:val="191919"/>
          <w:sz w:val="28"/>
          <w:szCs w:val="28"/>
        </w:rPr>
        <w:t xml:space="preserve"> Б.Р., Суетенков</w:t>
      </w:r>
      <w:r>
        <w:rPr>
          <w:color w:val="191919"/>
          <w:sz w:val="28"/>
          <w:szCs w:val="28"/>
        </w:rPr>
        <w:t>,</w:t>
      </w:r>
      <w:r w:rsidRPr="00AA319D">
        <w:rPr>
          <w:color w:val="191919"/>
          <w:sz w:val="28"/>
          <w:szCs w:val="28"/>
        </w:rPr>
        <w:t xml:space="preserve"> Д.Е.</w:t>
      </w:r>
      <w:r w:rsidRPr="00CC08D2">
        <w:rPr>
          <w:color w:val="191919"/>
          <w:sz w:val="28"/>
          <w:szCs w:val="28"/>
        </w:rPr>
        <w:t>,</w:t>
      </w:r>
      <w:r>
        <w:rPr>
          <w:color w:val="191919"/>
          <w:sz w:val="28"/>
          <w:szCs w:val="28"/>
        </w:rPr>
        <w:t xml:space="preserve">  2008</w:t>
      </w:r>
      <w:r w:rsidRPr="00CC08D2">
        <w:rPr>
          <w:color w:val="191919"/>
          <w:sz w:val="28"/>
          <w:szCs w:val="28"/>
        </w:rPr>
        <w:t>]</w:t>
      </w:r>
      <w:r>
        <w:rPr>
          <w:color w:val="191919"/>
          <w:sz w:val="28"/>
          <w:szCs w:val="28"/>
        </w:rPr>
        <w:t>.</w:t>
      </w:r>
      <w:r w:rsidRPr="00AA319D">
        <w:rPr>
          <w:color w:val="191919"/>
          <w:sz w:val="28"/>
          <w:szCs w:val="28"/>
        </w:rPr>
        <w:t xml:space="preserve"> </w:t>
      </w:r>
    </w:p>
    <w:p w:rsidR="00030E20" w:rsidRDefault="00030E20" w:rsidP="00030E20">
      <w:pPr>
        <w:pStyle w:val="a9"/>
        <w:shd w:val="clear" w:color="auto" w:fill="auto"/>
        <w:tabs>
          <w:tab w:val="left" w:pos="0"/>
          <w:tab w:val="left" w:pos="28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AA319D">
        <w:rPr>
          <w:sz w:val="28"/>
          <w:szCs w:val="28"/>
        </w:rPr>
        <w:t xml:space="preserve"> </w:t>
      </w:r>
      <w:r>
        <w:rPr>
          <w:sz w:val="28"/>
          <w:szCs w:val="28"/>
        </w:rPr>
        <w:t>точное определение тяжести течения кариозной болезни,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программ профилактики</w:t>
      </w:r>
      <w:r w:rsidRPr="00AA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кариеса зубов </w:t>
      </w:r>
      <w:r w:rsidRPr="00AA319D">
        <w:rPr>
          <w:sz w:val="28"/>
          <w:szCs w:val="28"/>
        </w:rPr>
        <w:t xml:space="preserve">и </w:t>
      </w:r>
      <w:r>
        <w:rPr>
          <w:sz w:val="28"/>
          <w:szCs w:val="28"/>
        </w:rPr>
        <w:t>менеджмент</w:t>
      </w:r>
      <w:r w:rsidRPr="00AA319D">
        <w:rPr>
          <w:sz w:val="28"/>
          <w:szCs w:val="28"/>
        </w:rPr>
        <w:t xml:space="preserve"> поведения детей </w:t>
      </w:r>
      <w:r>
        <w:rPr>
          <w:sz w:val="28"/>
          <w:szCs w:val="28"/>
        </w:rPr>
        <w:t xml:space="preserve">6-8 лет </w:t>
      </w:r>
      <w:r w:rsidRPr="00AA31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амбулаторном стоматологическом </w:t>
      </w:r>
      <w:r w:rsidRPr="00AA319D">
        <w:rPr>
          <w:sz w:val="28"/>
          <w:szCs w:val="28"/>
        </w:rPr>
        <w:t>приеме явля</w:t>
      </w:r>
      <w:r>
        <w:rPr>
          <w:sz w:val="28"/>
          <w:szCs w:val="28"/>
        </w:rPr>
        <w:t>ю</w:t>
      </w:r>
      <w:r w:rsidRPr="00AA319D">
        <w:rPr>
          <w:sz w:val="28"/>
          <w:szCs w:val="28"/>
        </w:rPr>
        <w:t>тся актуальным</w:t>
      </w:r>
      <w:r>
        <w:rPr>
          <w:sz w:val="28"/>
          <w:szCs w:val="28"/>
        </w:rPr>
        <w:t>и</w:t>
      </w:r>
      <w:r w:rsidRPr="00AA319D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лениями современной стоматологии.</w:t>
      </w:r>
    </w:p>
    <w:p w:rsidR="0037098D" w:rsidRPr="00AA319D" w:rsidRDefault="0037098D" w:rsidP="0037098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7098D" w:rsidRDefault="0037098D" w:rsidP="0037098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7098D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</w:t>
      </w:r>
    </w:p>
    <w:p w:rsidR="0037098D" w:rsidRDefault="0037098D" w:rsidP="0037098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67AF">
        <w:rPr>
          <w:sz w:val="28"/>
          <w:szCs w:val="28"/>
        </w:rPr>
        <w:t xml:space="preserve">птимизация профилактики кариеса </w:t>
      </w:r>
      <w:r>
        <w:rPr>
          <w:sz w:val="28"/>
          <w:szCs w:val="28"/>
        </w:rPr>
        <w:t xml:space="preserve">постоянных </w:t>
      </w:r>
      <w:r w:rsidRPr="00C467AF">
        <w:rPr>
          <w:sz w:val="28"/>
          <w:szCs w:val="28"/>
        </w:rPr>
        <w:t>зубов у детей 6-8 лет</w:t>
      </w:r>
      <w:r>
        <w:rPr>
          <w:sz w:val="28"/>
          <w:szCs w:val="28"/>
        </w:rPr>
        <w:t>,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основанная на результатах оценки</w:t>
      </w:r>
      <w:r w:rsidRPr="00C467AF">
        <w:rPr>
          <w:sz w:val="28"/>
          <w:szCs w:val="28"/>
        </w:rPr>
        <w:t xml:space="preserve"> их стоматологического и поведенческого статуса.</w:t>
      </w:r>
    </w:p>
    <w:p w:rsidR="00030E20" w:rsidRPr="00C467AF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7098D" w:rsidRPr="0037098D" w:rsidRDefault="0037098D" w:rsidP="0037098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7098D">
        <w:rPr>
          <w:b/>
          <w:sz w:val="28"/>
          <w:szCs w:val="28"/>
        </w:rPr>
        <w:t>Задачи исследования:</w:t>
      </w:r>
    </w:p>
    <w:p w:rsidR="0037098D" w:rsidRPr="00DB51C5" w:rsidRDefault="0037098D" w:rsidP="0037098D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030E20" w:rsidRPr="00C467AF" w:rsidRDefault="00030E20" w:rsidP="00030E20">
      <w:pPr>
        <w:pStyle w:val="aa"/>
        <w:widowControl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t>Изучить особенности стоматологического статуса детей 6-8 лет с использов</w:t>
      </w:r>
      <w:r w:rsidRPr="00C467AF">
        <w:rPr>
          <w:sz w:val="28"/>
          <w:szCs w:val="28"/>
        </w:rPr>
        <w:t>а</w:t>
      </w:r>
      <w:r w:rsidRPr="00C467AF">
        <w:rPr>
          <w:sz w:val="28"/>
          <w:szCs w:val="28"/>
        </w:rPr>
        <w:t>нием различных методов оценки состояния твердых тканей зубов.</w:t>
      </w:r>
    </w:p>
    <w:p w:rsidR="00030E20" w:rsidRPr="00C467AF" w:rsidRDefault="00030E20" w:rsidP="00030E20">
      <w:pPr>
        <w:pStyle w:val="aa"/>
        <w:widowControl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t>Изучить особенности поведенческого статуса детей младшего школьного возраста на амбулаторном стоматологическом приеме и его взаимосвязь со стоматолог</w:t>
      </w:r>
      <w:r w:rsidRPr="00C467AF">
        <w:rPr>
          <w:sz w:val="28"/>
          <w:szCs w:val="28"/>
        </w:rPr>
        <w:t>и</w:t>
      </w:r>
      <w:r w:rsidRPr="00C467AF">
        <w:rPr>
          <w:sz w:val="28"/>
          <w:szCs w:val="28"/>
        </w:rPr>
        <w:t>ческим статусом.</w:t>
      </w:r>
    </w:p>
    <w:p w:rsidR="00030E20" w:rsidRPr="00C467AF" w:rsidRDefault="00030E20" w:rsidP="00030E20">
      <w:pPr>
        <w:pStyle w:val="aa"/>
        <w:widowControl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t xml:space="preserve">Разработать и оценить эффективность программы профилактики кариеса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стоянных </w:t>
      </w:r>
      <w:r w:rsidRPr="00C467AF">
        <w:rPr>
          <w:sz w:val="28"/>
          <w:szCs w:val="28"/>
        </w:rPr>
        <w:t>зубов у детей с декомпенсированной формой кариеса.</w:t>
      </w:r>
    </w:p>
    <w:p w:rsidR="00030E20" w:rsidRPr="00465765" w:rsidRDefault="00030E20" w:rsidP="00030E20">
      <w:pPr>
        <w:pStyle w:val="aa"/>
        <w:numPr>
          <w:ilvl w:val="0"/>
          <w:numId w:val="2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t>Разработать и оценить эффективность алгоритма менеджмента поведения д</w:t>
      </w:r>
      <w:r w:rsidRPr="00C467AF">
        <w:rPr>
          <w:sz w:val="28"/>
          <w:szCs w:val="28"/>
        </w:rPr>
        <w:t>е</w:t>
      </w:r>
      <w:r w:rsidRPr="00C467AF">
        <w:rPr>
          <w:sz w:val="28"/>
          <w:szCs w:val="28"/>
        </w:rPr>
        <w:t>тей младшего школьного возраста на стоматологическом приеме</w:t>
      </w:r>
      <w:r>
        <w:rPr>
          <w:sz w:val="28"/>
          <w:szCs w:val="28"/>
        </w:rPr>
        <w:t>,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включающего</w:t>
      </w:r>
      <w:r w:rsidRPr="00C467AF">
        <w:rPr>
          <w:sz w:val="28"/>
          <w:szCs w:val="28"/>
        </w:rPr>
        <w:t xml:space="preserve"> снижение тревожности и использование  минимально-инвазивного препарирования твердых тканей зубов.</w:t>
      </w:r>
    </w:p>
    <w:p w:rsidR="00030E20" w:rsidRDefault="00030E20" w:rsidP="00EF2F1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37098D" w:rsidRPr="00030E20" w:rsidRDefault="0037098D" w:rsidP="00030E20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Научная новизна исследования</w:t>
      </w:r>
    </w:p>
    <w:p w:rsidR="00030E20" w:rsidRPr="00C06BD8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установлено, что существует несоответствие между результатами определения степени активности кариеса у детей 6-8 лет с учетом оценки состояния твердых тканей в </w:t>
      </w:r>
      <w:r>
        <w:rPr>
          <w:sz w:val="28"/>
          <w:szCs w:val="28"/>
        </w:rPr>
        <w:lastRenderedPageBreak/>
        <w:t>области фиссур первых постоянных моляров</w:t>
      </w:r>
      <w:r w:rsidRPr="00E04067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визуально-тактильного и лазерно-флуоресцентного методов;</w:t>
      </w:r>
    </w:p>
    <w:p w:rsidR="00030E20" w:rsidRPr="00287993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993">
        <w:rPr>
          <w:sz w:val="28"/>
          <w:szCs w:val="28"/>
        </w:rPr>
        <w:t>доказано, что  использование лазерно-флуоресцентного метода дает возможность объективно оценить качество проведения некрэктомии при инвазивной герметизации фиссур первых постоянных моляров;</w:t>
      </w:r>
    </w:p>
    <w:p w:rsidR="00030E20" w:rsidRPr="00C65C95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доказано, что</w:t>
      </w:r>
      <w:r w:rsidRPr="00C65C9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Pr="00C65C95">
        <w:rPr>
          <w:sz w:val="28"/>
          <w:szCs w:val="28"/>
        </w:rPr>
        <w:t xml:space="preserve"> стеклоиономерного цемента в качестве герметиз</w:t>
      </w:r>
      <w:r w:rsidRPr="00C65C95">
        <w:rPr>
          <w:sz w:val="28"/>
          <w:szCs w:val="28"/>
        </w:rPr>
        <w:t>и</w:t>
      </w:r>
      <w:r w:rsidRPr="00C65C95">
        <w:rPr>
          <w:sz w:val="28"/>
          <w:szCs w:val="28"/>
        </w:rPr>
        <w:t xml:space="preserve">рующего </w:t>
      </w:r>
      <w:r>
        <w:rPr>
          <w:sz w:val="28"/>
          <w:szCs w:val="28"/>
        </w:rPr>
        <w:t>покрытия первых постоянных</w:t>
      </w:r>
      <w:r w:rsidRPr="00C6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моляров с предварительным озонированием твердых тканей </w:t>
      </w:r>
      <w:r w:rsidRPr="00C65C95">
        <w:rPr>
          <w:sz w:val="28"/>
          <w:szCs w:val="28"/>
        </w:rPr>
        <w:t xml:space="preserve">в комплексной программе профилактики кариеса зубов у детей </w:t>
      </w:r>
      <w:r>
        <w:rPr>
          <w:sz w:val="28"/>
          <w:szCs w:val="28"/>
        </w:rPr>
        <w:t xml:space="preserve">6-8 лет </w:t>
      </w:r>
      <w:r w:rsidRPr="00C65C95">
        <w:rPr>
          <w:sz w:val="28"/>
          <w:szCs w:val="28"/>
        </w:rPr>
        <w:t xml:space="preserve">с декомпенсированной </w:t>
      </w:r>
      <w:r>
        <w:rPr>
          <w:sz w:val="28"/>
          <w:szCs w:val="28"/>
        </w:rPr>
        <w:t xml:space="preserve">его </w:t>
      </w:r>
      <w:r w:rsidRPr="00C65C95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позволяет обеспечить наиболее высокую сохранность герметика; 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установлено, что у детей с некооперативным поведением достоверно чаще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чается декомпенсированная форма кариеса;</w:t>
      </w:r>
    </w:p>
    <w:p w:rsidR="00030E20" w:rsidRPr="00CB07EF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912FD">
        <w:rPr>
          <w:sz w:val="28"/>
          <w:szCs w:val="28"/>
        </w:rPr>
        <w:t xml:space="preserve">бнаружена </w:t>
      </w:r>
      <w:r>
        <w:rPr>
          <w:sz w:val="28"/>
          <w:szCs w:val="28"/>
        </w:rPr>
        <w:t>линейная</w:t>
      </w:r>
      <w:r w:rsidRPr="005912FD">
        <w:rPr>
          <w:sz w:val="28"/>
          <w:szCs w:val="28"/>
        </w:rPr>
        <w:t xml:space="preserve"> зави</w:t>
      </w:r>
      <w:r>
        <w:rPr>
          <w:sz w:val="28"/>
          <w:szCs w:val="28"/>
        </w:rPr>
        <w:t>симость между эмоциональным состоянием детей, их тревожностью и поведением на стоматологическом приеме;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доказано, что </w:t>
      </w:r>
      <w:r w:rsidRPr="00C65C95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проведения</w:t>
      </w:r>
      <w:r w:rsidRPr="00C65C95">
        <w:rPr>
          <w:sz w:val="28"/>
          <w:szCs w:val="28"/>
        </w:rPr>
        <w:t xml:space="preserve"> алгоритма менеджмента поведения</w:t>
      </w:r>
      <w:r w:rsidRPr="00E04067">
        <w:rPr>
          <w:sz w:val="28"/>
          <w:szCs w:val="28"/>
        </w:rPr>
        <w:t xml:space="preserve"> </w:t>
      </w:r>
      <w:r w:rsidRPr="00C467AF">
        <w:rPr>
          <w:sz w:val="28"/>
          <w:szCs w:val="28"/>
        </w:rPr>
        <w:t>на ст</w:t>
      </w:r>
      <w:r w:rsidRPr="00C467AF">
        <w:rPr>
          <w:sz w:val="28"/>
          <w:szCs w:val="28"/>
        </w:rPr>
        <w:t>о</w:t>
      </w:r>
      <w:r w:rsidRPr="00C467AF">
        <w:rPr>
          <w:sz w:val="28"/>
          <w:szCs w:val="28"/>
        </w:rPr>
        <w:t>матологическом приеме</w:t>
      </w:r>
      <w:r>
        <w:rPr>
          <w:sz w:val="28"/>
          <w:szCs w:val="28"/>
        </w:rPr>
        <w:t>,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включающего</w:t>
      </w:r>
      <w:r w:rsidRPr="00C467AF">
        <w:rPr>
          <w:sz w:val="28"/>
          <w:szCs w:val="28"/>
        </w:rPr>
        <w:t xml:space="preserve"> снижение тревожности и использование  мин</w:t>
      </w:r>
      <w:r w:rsidRPr="00C467AF">
        <w:rPr>
          <w:sz w:val="28"/>
          <w:szCs w:val="28"/>
        </w:rPr>
        <w:t>и</w:t>
      </w:r>
      <w:r w:rsidRPr="00C467AF">
        <w:rPr>
          <w:sz w:val="28"/>
          <w:szCs w:val="28"/>
        </w:rPr>
        <w:t>мально-инвазивного препарирования твердых тканей зубов</w:t>
      </w:r>
      <w:r w:rsidRPr="00C65C95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негативное</w:t>
      </w:r>
      <w:r w:rsidRPr="00C65C95">
        <w:rPr>
          <w:sz w:val="28"/>
          <w:szCs w:val="28"/>
        </w:rPr>
        <w:t xml:space="preserve"> и определенно негативно</w:t>
      </w:r>
      <w:r>
        <w:rPr>
          <w:sz w:val="28"/>
          <w:szCs w:val="28"/>
        </w:rPr>
        <w:t>е</w:t>
      </w:r>
      <w:r w:rsidRPr="00C65C95">
        <w:rPr>
          <w:sz w:val="28"/>
          <w:szCs w:val="28"/>
        </w:rPr>
        <w:t xml:space="preserve"> поведения </w:t>
      </w:r>
      <w:r w:rsidRPr="00C467AF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младшего школьного возраста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изменяется до позитивного или определенно позитивного.</w:t>
      </w:r>
    </w:p>
    <w:p w:rsidR="0037098D" w:rsidRDefault="0037098D" w:rsidP="00EF2F1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7098D" w:rsidRPr="00EF2F13" w:rsidRDefault="0037098D" w:rsidP="00EF2F1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Практическая значимость исследования</w:t>
      </w:r>
    </w:p>
    <w:p w:rsidR="0037098D" w:rsidRPr="00DB51C5" w:rsidRDefault="0037098D" w:rsidP="00EF2F13">
      <w:pPr>
        <w:tabs>
          <w:tab w:val="left" w:pos="0"/>
        </w:tabs>
        <w:spacing w:line="360" w:lineRule="auto"/>
        <w:rPr>
          <w:i/>
          <w:sz w:val="28"/>
          <w:szCs w:val="28"/>
        </w:rPr>
      </w:pPr>
    </w:p>
    <w:p w:rsidR="00030E20" w:rsidRPr="00C467AF" w:rsidRDefault="0037098D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E20">
        <w:rPr>
          <w:sz w:val="28"/>
          <w:szCs w:val="28"/>
        </w:rPr>
        <w:t>Использование метода лазерно-флуоресцентной оценки состояния твердых тк</w:t>
      </w:r>
      <w:r w:rsidR="00030E20">
        <w:rPr>
          <w:sz w:val="28"/>
          <w:szCs w:val="28"/>
        </w:rPr>
        <w:t>а</w:t>
      </w:r>
      <w:r w:rsidR="00030E20">
        <w:rPr>
          <w:sz w:val="28"/>
          <w:szCs w:val="28"/>
        </w:rPr>
        <w:t>ней в области фиссур первых постоянных моляров  позволяет повысить точность опр</w:t>
      </w:r>
      <w:r w:rsidR="00030E20">
        <w:rPr>
          <w:sz w:val="28"/>
          <w:szCs w:val="28"/>
        </w:rPr>
        <w:t>е</w:t>
      </w:r>
      <w:r w:rsidR="00030E20">
        <w:rPr>
          <w:sz w:val="28"/>
          <w:szCs w:val="28"/>
        </w:rPr>
        <w:t>деления</w:t>
      </w:r>
      <w:r w:rsidR="00030E20" w:rsidRPr="00C467AF">
        <w:rPr>
          <w:sz w:val="28"/>
          <w:szCs w:val="28"/>
        </w:rPr>
        <w:t xml:space="preserve"> </w:t>
      </w:r>
      <w:r w:rsidR="00030E20">
        <w:rPr>
          <w:sz w:val="28"/>
          <w:szCs w:val="28"/>
        </w:rPr>
        <w:t xml:space="preserve">степени </w:t>
      </w:r>
      <w:r w:rsidR="00030E20" w:rsidRPr="00C467AF">
        <w:rPr>
          <w:sz w:val="28"/>
          <w:szCs w:val="28"/>
        </w:rPr>
        <w:t>активности кариеса зубов у де</w:t>
      </w:r>
      <w:r w:rsidR="00030E20">
        <w:rPr>
          <w:sz w:val="28"/>
          <w:szCs w:val="28"/>
        </w:rPr>
        <w:t>тей 6-8 лет</w:t>
      </w:r>
      <w:r w:rsidR="00030E20" w:rsidRPr="00C467AF">
        <w:rPr>
          <w:sz w:val="28"/>
          <w:szCs w:val="28"/>
        </w:rPr>
        <w:t>.</w:t>
      </w:r>
    </w:p>
    <w:p w:rsidR="00030E20" w:rsidRPr="00C467AF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лазерной флуометрии дает возможность полного иссечения 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женных твердых тканей зуба при проведении инвазивной герметизации первых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моляров</w:t>
      </w:r>
      <w:r w:rsidRPr="00C467AF">
        <w:rPr>
          <w:sz w:val="28"/>
          <w:szCs w:val="28"/>
        </w:rPr>
        <w:t>.</w:t>
      </w:r>
    </w:p>
    <w:p w:rsidR="00030E20" w:rsidRPr="00A35A89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A89">
        <w:rPr>
          <w:sz w:val="28"/>
          <w:szCs w:val="28"/>
        </w:rPr>
        <w:t xml:space="preserve">Применение разработанного и внедренного в практику алгоритма герметизации фиссур первых постоянных моляров в рамках программы профилактики кариеса у детей </w:t>
      </w:r>
      <w:r w:rsidRPr="00A35A89">
        <w:rPr>
          <w:sz w:val="28"/>
          <w:szCs w:val="28"/>
        </w:rPr>
        <w:lastRenderedPageBreak/>
        <w:t>6-8 лет с декомпенсированной его формой, основанного на данных лазерной флуоме</w:t>
      </w:r>
      <w:r w:rsidRPr="00A35A89">
        <w:rPr>
          <w:sz w:val="28"/>
          <w:szCs w:val="28"/>
        </w:rPr>
        <w:t>т</w:t>
      </w:r>
      <w:r w:rsidRPr="00A35A89">
        <w:rPr>
          <w:sz w:val="28"/>
          <w:szCs w:val="28"/>
        </w:rPr>
        <w:t>рии, с использованием пневмо-кинетического препарирования, озонирования твердых тканей позволяет повысить качество лечебно-профилактических мероприятий.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Использование, разработанного в ходе исследования, алгоритма </w:t>
      </w:r>
      <w:r w:rsidRPr="00C467AF">
        <w:rPr>
          <w:sz w:val="28"/>
          <w:szCs w:val="28"/>
        </w:rPr>
        <w:t>менеджмента п</w:t>
      </w:r>
      <w:r w:rsidRPr="00C467AF">
        <w:rPr>
          <w:sz w:val="28"/>
          <w:szCs w:val="28"/>
        </w:rPr>
        <w:t>о</w:t>
      </w:r>
      <w:r w:rsidRPr="00C467AF">
        <w:rPr>
          <w:sz w:val="28"/>
          <w:szCs w:val="28"/>
        </w:rPr>
        <w:t>ведения детей младшего школьного возраста</w:t>
      </w:r>
      <w:r>
        <w:rPr>
          <w:sz w:val="28"/>
          <w:szCs w:val="28"/>
        </w:rPr>
        <w:t>,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включающего</w:t>
      </w:r>
      <w:r w:rsidRPr="00C467AF">
        <w:rPr>
          <w:sz w:val="28"/>
          <w:szCs w:val="28"/>
        </w:rPr>
        <w:t xml:space="preserve"> снижение тревожности и использование  минимально-инвазивного препарирования твердых тканей зубов</w:t>
      </w:r>
      <w:r>
        <w:rPr>
          <w:sz w:val="28"/>
          <w:szCs w:val="28"/>
        </w:rPr>
        <w:t>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добиться сотрудничества ребенка с врачом на стоматологическом приеме.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о поведении ребенка и его динамики в</w:t>
      </w:r>
      <w:r w:rsidRPr="00A35A89">
        <w:rPr>
          <w:sz w:val="28"/>
          <w:szCs w:val="28"/>
        </w:rPr>
        <w:t xml:space="preserve"> медицинской карте стоматолог</w:t>
      </w:r>
      <w:r w:rsidRPr="00A35A89">
        <w:rPr>
          <w:sz w:val="28"/>
          <w:szCs w:val="28"/>
        </w:rPr>
        <w:t>и</w:t>
      </w:r>
      <w:r w:rsidRPr="00A35A89">
        <w:rPr>
          <w:sz w:val="28"/>
          <w:szCs w:val="28"/>
        </w:rPr>
        <w:t>ческого больного</w:t>
      </w:r>
      <w:r>
        <w:rPr>
          <w:sz w:val="28"/>
          <w:szCs w:val="28"/>
        </w:rPr>
        <w:t xml:space="preserve"> позволяет повысить</w:t>
      </w:r>
      <w:r w:rsidRPr="00A35A89">
        <w:rPr>
          <w:sz w:val="28"/>
          <w:szCs w:val="28"/>
        </w:rPr>
        <w:t xml:space="preserve"> преемственнос</w:t>
      </w:r>
      <w:r>
        <w:rPr>
          <w:sz w:val="28"/>
          <w:szCs w:val="28"/>
        </w:rPr>
        <w:t>ть</w:t>
      </w:r>
      <w:r w:rsidRPr="00A35A89">
        <w:rPr>
          <w:sz w:val="28"/>
          <w:szCs w:val="28"/>
        </w:rPr>
        <w:t xml:space="preserve"> в работе специалистов</w:t>
      </w:r>
      <w:r>
        <w:rPr>
          <w:sz w:val="28"/>
          <w:szCs w:val="28"/>
        </w:rPr>
        <w:t>.</w:t>
      </w:r>
    </w:p>
    <w:p w:rsidR="00030E20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098D" w:rsidRPr="00EF2F13" w:rsidRDefault="0037098D" w:rsidP="00030E2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Основные положения, выносимые на защиту</w:t>
      </w:r>
    </w:p>
    <w:p w:rsidR="0037098D" w:rsidRPr="001E105E" w:rsidRDefault="0037098D" w:rsidP="0037098D">
      <w:pPr>
        <w:tabs>
          <w:tab w:val="left" w:pos="0"/>
        </w:tabs>
        <w:spacing w:line="360" w:lineRule="auto"/>
        <w:rPr>
          <w:i/>
          <w:sz w:val="28"/>
          <w:szCs w:val="28"/>
        </w:rPr>
      </w:pPr>
    </w:p>
    <w:p w:rsidR="0037098D" w:rsidRDefault="0037098D" w:rsidP="0037098D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несоответствие между результатами определения степени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кариеса у детей 6-8 лет с учетом оценки состояния твердых тканей в области фи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сур первых постоянных моляров</w:t>
      </w:r>
      <w:r w:rsidRPr="00E04067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визуально-тактильного и лазерно-флуоресцентного методов.</w:t>
      </w:r>
    </w:p>
    <w:p w:rsidR="0037098D" w:rsidRPr="00C467AF" w:rsidRDefault="0037098D" w:rsidP="0037098D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t xml:space="preserve">Использование классического стеклоиономерного цемента и озонирование твердых тканей перед герметизацией фиссур первых постоянных моляров является наиболее эффективной тактикой проведения лечебно-профилактических мероприятий у детей 6-8 лет с декомпенсированной формой кариеса. </w:t>
      </w:r>
    </w:p>
    <w:p w:rsidR="0037098D" w:rsidRDefault="0037098D" w:rsidP="0037098D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Pr="00C467AF">
        <w:rPr>
          <w:sz w:val="28"/>
          <w:szCs w:val="28"/>
        </w:rPr>
        <w:t xml:space="preserve"> алгоритма менеджмента  поведения детей младшего школьного возраста на стоматологическом приеме</w:t>
      </w:r>
      <w:r>
        <w:rPr>
          <w:sz w:val="28"/>
          <w:szCs w:val="28"/>
        </w:rPr>
        <w:t>,</w:t>
      </w:r>
      <w:r w:rsidRPr="00C467A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включающего</w:t>
      </w:r>
      <w:r w:rsidRPr="00C467AF">
        <w:rPr>
          <w:sz w:val="28"/>
          <w:szCs w:val="28"/>
        </w:rPr>
        <w:t xml:space="preserve"> снижение тревожности и испол</w:t>
      </w:r>
      <w:r w:rsidRPr="00C467AF">
        <w:rPr>
          <w:sz w:val="28"/>
          <w:szCs w:val="28"/>
        </w:rPr>
        <w:t>ь</w:t>
      </w:r>
      <w:r w:rsidRPr="00C467AF">
        <w:rPr>
          <w:sz w:val="28"/>
          <w:szCs w:val="28"/>
        </w:rPr>
        <w:t>зование  минимально-инвазивного препарирования твердых тканей зубов является ва</w:t>
      </w:r>
      <w:r w:rsidRPr="00C467AF">
        <w:rPr>
          <w:sz w:val="28"/>
          <w:szCs w:val="28"/>
        </w:rPr>
        <w:t>ж</w:t>
      </w:r>
      <w:r w:rsidRPr="00C467AF">
        <w:rPr>
          <w:sz w:val="28"/>
          <w:szCs w:val="28"/>
        </w:rPr>
        <w:t>нейшей составляющей успешного проведения лечеб</w:t>
      </w:r>
      <w:r>
        <w:rPr>
          <w:sz w:val="28"/>
          <w:szCs w:val="28"/>
        </w:rPr>
        <w:t>но-профилактических мероприятий у детей с некооперативным поведением</w:t>
      </w:r>
      <w:r w:rsidR="00EF2F13">
        <w:rPr>
          <w:sz w:val="28"/>
          <w:szCs w:val="28"/>
        </w:rPr>
        <w:t>.</w:t>
      </w:r>
    </w:p>
    <w:p w:rsidR="00030E20" w:rsidRPr="00EF2F13" w:rsidRDefault="00030E20" w:rsidP="00030E20">
      <w:pPr>
        <w:pStyle w:val="aa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37098D" w:rsidRPr="00EF2F13" w:rsidRDefault="0037098D" w:rsidP="00EF2F1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Апробация работы</w:t>
      </w:r>
    </w:p>
    <w:p w:rsidR="0037098D" w:rsidRDefault="0037098D" w:rsidP="0037098D">
      <w:pPr>
        <w:tabs>
          <w:tab w:val="left" w:pos="0"/>
        </w:tabs>
        <w:spacing w:line="360" w:lineRule="auto"/>
        <w:rPr>
          <w:i/>
          <w:sz w:val="28"/>
          <w:szCs w:val="28"/>
        </w:rPr>
      </w:pPr>
    </w:p>
    <w:p w:rsidR="006140FF" w:rsidRPr="001E105E" w:rsidRDefault="006140FF" w:rsidP="006140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105E">
        <w:rPr>
          <w:sz w:val="28"/>
          <w:szCs w:val="28"/>
        </w:rPr>
        <w:t xml:space="preserve">Основные положения диссертации доложены и обсуждены на </w:t>
      </w:r>
      <w:r>
        <w:rPr>
          <w:sz w:val="28"/>
          <w:szCs w:val="28"/>
        </w:rPr>
        <w:t>клинической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ренции по детской стоматологии (Арзамас, 2010); на 10-ом международном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ском конгрессе молодых ученых (Варшава, Польша 2014); </w:t>
      </w:r>
      <w:r w:rsidRPr="001E105E">
        <w:rPr>
          <w:sz w:val="28"/>
          <w:szCs w:val="28"/>
        </w:rPr>
        <w:t xml:space="preserve">на конференциях </w:t>
      </w:r>
      <w:r>
        <w:rPr>
          <w:sz w:val="28"/>
          <w:szCs w:val="28"/>
        </w:rPr>
        <w:t>студенч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научного общества и молодых ученых</w:t>
      </w:r>
      <w:r w:rsidRPr="001E105E">
        <w:rPr>
          <w:sz w:val="28"/>
          <w:szCs w:val="28"/>
        </w:rPr>
        <w:t xml:space="preserve"> </w:t>
      </w:r>
      <w:r>
        <w:rPr>
          <w:sz w:val="28"/>
          <w:szCs w:val="28"/>
        </w:rPr>
        <w:t>ГБОУ ВПО СГМА</w:t>
      </w:r>
      <w:r w:rsidRPr="001E105E">
        <w:rPr>
          <w:sz w:val="28"/>
          <w:szCs w:val="28"/>
        </w:rPr>
        <w:t xml:space="preserve"> (</w:t>
      </w:r>
      <w:r>
        <w:rPr>
          <w:sz w:val="28"/>
          <w:szCs w:val="28"/>
        </w:rPr>
        <w:t>Смоленск, 2013, 2014</w:t>
      </w:r>
      <w:r w:rsidRPr="001E105E">
        <w:rPr>
          <w:sz w:val="28"/>
          <w:szCs w:val="28"/>
        </w:rPr>
        <w:t xml:space="preserve"> гг.); </w:t>
      </w:r>
      <w:r w:rsidRPr="00D32E1A">
        <w:rPr>
          <w:sz w:val="28"/>
          <w:szCs w:val="28"/>
        </w:rPr>
        <w:t>на клинической конференции в ОГБУЗ «Детская стоматологическая поликлиника</w:t>
      </w:r>
      <w:r>
        <w:rPr>
          <w:sz w:val="28"/>
          <w:szCs w:val="28"/>
        </w:rPr>
        <w:t xml:space="preserve"> г. Смоленска» (Смоленск, 2014); п</w:t>
      </w:r>
      <w:r w:rsidRPr="001E105E">
        <w:rPr>
          <w:sz w:val="28"/>
          <w:szCs w:val="28"/>
        </w:rPr>
        <w:t>роблемной комиссии по стоматологии ГБОУ ВПО СГМА (2011, 2012, 2013</w:t>
      </w:r>
      <w:r>
        <w:rPr>
          <w:sz w:val="28"/>
          <w:szCs w:val="28"/>
        </w:rPr>
        <w:t xml:space="preserve"> гг.</w:t>
      </w:r>
      <w:r w:rsidRPr="001E105E">
        <w:rPr>
          <w:sz w:val="28"/>
          <w:szCs w:val="28"/>
        </w:rPr>
        <w:t>); совместном заседании кафедр ортопедической стоматол</w:t>
      </w:r>
      <w:r w:rsidRPr="001E105E">
        <w:rPr>
          <w:sz w:val="28"/>
          <w:szCs w:val="28"/>
        </w:rPr>
        <w:t>о</w:t>
      </w:r>
      <w:r w:rsidRPr="001E105E">
        <w:rPr>
          <w:sz w:val="28"/>
          <w:szCs w:val="28"/>
        </w:rPr>
        <w:t>гии с курсом ортодонтии, терапевтической стоматологии, детской стоматологии, проп</w:t>
      </w:r>
      <w:r w:rsidRPr="001E105E">
        <w:rPr>
          <w:sz w:val="28"/>
          <w:szCs w:val="28"/>
        </w:rPr>
        <w:t>е</w:t>
      </w:r>
      <w:r w:rsidRPr="001E105E">
        <w:rPr>
          <w:sz w:val="28"/>
          <w:szCs w:val="28"/>
        </w:rPr>
        <w:t>девтической стоматологии, стоматологии ФПК и ППС, хирургической стоматологии и челюстно-лицевой хирургии ГБОУ ВПО СГМА (2014).</w:t>
      </w:r>
    </w:p>
    <w:p w:rsidR="00EF2F13" w:rsidRDefault="00EF2F13" w:rsidP="00EF2F1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F2F13" w:rsidRDefault="00EF2F13" w:rsidP="00EF2F13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Внедрение результатов исследования</w:t>
      </w:r>
    </w:p>
    <w:p w:rsidR="00EF2F13" w:rsidRDefault="00EF2F13" w:rsidP="00EF2F13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098D" w:rsidRDefault="00EF2F13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(</w:t>
      </w:r>
      <w:r w:rsidR="00030E20">
        <w:rPr>
          <w:sz w:val="28"/>
          <w:szCs w:val="28"/>
        </w:rPr>
        <w:t>определение объема некрэктомии при проведении инв</w:t>
      </w:r>
      <w:r w:rsidR="00030E20">
        <w:rPr>
          <w:sz w:val="28"/>
          <w:szCs w:val="28"/>
        </w:rPr>
        <w:t>а</w:t>
      </w:r>
      <w:r w:rsidR="00030E20">
        <w:rPr>
          <w:sz w:val="28"/>
          <w:szCs w:val="28"/>
        </w:rPr>
        <w:t>зивной герметизации фиссур</w:t>
      </w:r>
      <w:r>
        <w:rPr>
          <w:sz w:val="28"/>
          <w:szCs w:val="28"/>
        </w:rPr>
        <w:t xml:space="preserve">; </w:t>
      </w:r>
      <w:r w:rsidR="00030E20" w:rsidRPr="00030E20">
        <w:rPr>
          <w:sz w:val="28"/>
          <w:szCs w:val="28"/>
        </w:rPr>
        <w:t>планирование оперативного лечения кариеса постоянных моляров у детей 6-7 на основании данных лазерной флуометрии</w:t>
      </w:r>
      <w:r>
        <w:rPr>
          <w:sz w:val="28"/>
          <w:szCs w:val="28"/>
        </w:rPr>
        <w:t xml:space="preserve">; </w:t>
      </w:r>
      <w:r w:rsidR="00030E20">
        <w:rPr>
          <w:sz w:val="28"/>
          <w:szCs w:val="28"/>
        </w:rPr>
        <w:t>индекс краевого ко</w:t>
      </w:r>
      <w:r w:rsidR="00030E20">
        <w:rPr>
          <w:sz w:val="28"/>
          <w:szCs w:val="28"/>
        </w:rPr>
        <w:t>н</w:t>
      </w:r>
      <w:r w:rsidR="00030E20">
        <w:rPr>
          <w:sz w:val="28"/>
          <w:szCs w:val="28"/>
        </w:rPr>
        <w:t>такта герметика; визуально-аналоговая шкала стоматологической тревожности)</w:t>
      </w:r>
      <w:r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учебный процесс ГБОУ ВПО СГМА, работу лечебных учреждений г. Смоленска</w:t>
      </w:r>
      <w:r w:rsidR="00030E20">
        <w:rPr>
          <w:sz w:val="28"/>
          <w:szCs w:val="28"/>
        </w:rPr>
        <w:t>, г. Брянска</w:t>
      </w:r>
      <w:r>
        <w:rPr>
          <w:sz w:val="28"/>
          <w:szCs w:val="28"/>
        </w:rPr>
        <w:t>. Формы внедрения: клинические рекомендации, информационные письма,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но-практические семинары, лекции и практические занятия по стоматологии в системе вузовского и послевузовского образования.</w:t>
      </w:r>
    </w:p>
    <w:p w:rsidR="00EF2F13" w:rsidRDefault="00EF2F13" w:rsidP="00EF2F1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37098D" w:rsidRPr="00EF2F13" w:rsidRDefault="0037098D" w:rsidP="00EF2F1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Публикации</w:t>
      </w:r>
    </w:p>
    <w:p w:rsidR="0037098D" w:rsidRPr="001E105E" w:rsidRDefault="0037098D" w:rsidP="0037098D">
      <w:pPr>
        <w:tabs>
          <w:tab w:val="left" w:pos="0"/>
        </w:tabs>
        <w:spacing w:line="360" w:lineRule="auto"/>
        <w:rPr>
          <w:i/>
          <w:sz w:val="28"/>
          <w:szCs w:val="28"/>
        </w:rPr>
      </w:pPr>
    </w:p>
    <w:p w:rsidR="0037098D" w:rsidRDefault="0037098D" w:rsidP="0037098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105E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 диссертации опубликовано </w:t>
      </w:r>
      <w:r w:rsidR="00030E20">
        <w:rPr>
          <w:sz w:val="28"/>
          <w:szCs w:val="28"/>
        </w:rPr>
        <w:t>10</w:t>
      </w:r>
      <w:r w:rsidRPr="001E105E">
        <w:rPr>
          <w:sz w:val="28"/>
          <w:szCs w:val="28"/>
        </w:rPr>
        <w:t xml:space="preserve"> печатных работ, из них – </w:t>
      </w:r>
      <w:r w:rsidR="00030E20">
        <w:rPr>
          <w:sz w:val="28"/>
          <w:szCs w:val="28"/>
        </w:rPr>
        <w:t>7</w:t>
      </w:r>
      <w:r w:rsidRPr="001E105E">
        <w:rPr>
          <w:sz w:val="28"/>
          <w:szCs w:val="28"/>
        </w:rPr>
        <w:t xml:space="preserve"> в центральной печати, в то</w:t>
      </w:r>
      <w:r>
        <w:rPr>
          <w:sz w:val="28"/>
          <w:szCs w:val="28"/>
        </w:rPr>
        <w:t>м числе 3</w:t>
      </w:r>
      <w:r w:rsidRPr="001E105E">
        <w:rPr>
          <w:sz w:val="28"/>
          <w:szCs w:val="28"/>
        </w:rPr>
        <w:t xml:space="preserve"> статьи в ведущих рецензируемых журналах и изданиях, рекоме</w:t>
      </w:r>
      <w:r w:rsidRPr="001E105E">
        <w:rPr>
          <w:sz w:val="28"/>
          <w:szCs w:val="28"/>
        </w:rPr>
        <w:t>н</w:t>
      </w:r>
      <w:r w:rsidRPr="001E105E">
        <w:rPr>
          <w:sz w:val="28"/>
          <w:szCs w:val="28"/>
        </w:rPr>
        <w:t>дованных ВАК.</w:t>
      </w:r>
    </w:p>
    <w:p w:rsidR="0037098D" w:rsidRDefault="0037098D" w:rsidP="0037098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7098D" w:rsidRPr="00EF2F13" w:rsidRDefault="0037098D" w:rsidP="00EF2F1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Структура и объём диссертации</w:t>
      </w:r>
    </w:p>
    <w:p w:rsidR="0037098D" w:rsidRPr="001E105E" w:rsidRDefault="0037098D" w:rsidP="0037098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1E105E">
        <w:rPr>
          <w:sz w:val="28"/>
          <w:szCs w:val="28"/>
        </w:rPr>
        <w:t xml:space="preserve">  </w:t>
      </w:r>
    </w:p>
    <w:p w:rsidR="00030E20" w:rsidRPr="001E105E" w:rsidRDefault="00030E20" w:rsidP="00030E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105E">
        <w:rPr>
          <w:sz w:val="28"/>
          <w:szCs w:val="28"/>
        </w:rPr>
        <w:t>Диссертация изложена на 1</w:t>
      </w:r>
      <w:r>
        <w:rPr>
          <w:sz w:val="28"/>
          <w:szCs w:val="28"/>
        </w:rPr>
        <w:t>46</w:t>
      </w:r>
      <w:r w:rsidRPr="001E105E">
        <w:rPr>
          <w:sz w:val="28"/>
          <w:szCs w:val="28"/>
        </w:rPr>
        <w:t xml:space="preserve"> страницах машинописного текста, состоит </w:t>
      </w:r>
    </w:p>
    <w:p w:rsidR="00030E20" w:rsidRPr="001E105E" w:rsidRDefault="00030E20" w:rsidP="00030E2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E105E">
        <w:rPr>
          <w:sz w:val="28"/>
          <w:szCs w:val="28"/>
        </w:rPr>
        <w:t xml:space="preserve">из введения, 4-х глав, выводов, практических рекомендаций, списка литературы, </w:t>
      </w:r>
    </w:p>
    <w:p w:rsidR="00030E20" w:rsidRDefault="00030E20" w:rsidP="00030E2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E105E">
        <w:rPr>
          <w:sz w:val="28"/>
          <w:szCs w:val="28"/>
        </w:rPr>
        <w:lastRenderedPageBreak/>
        <w:t>приложения. Библиография включает 2</w:t>
      </w:r>
      <w:r>
        <w:rPr>
          <w:sz w:val="28"/>
          <w:szCs w:val="28"/>
        </w:rPr>
        <w:t>06</w:t>
      </w:r>
      <w:r w:rsidRPr="001E105E">
        <w:rPr>
          <w:sz w:val="28"/>
          <w:szCs w:val="28"/>
        </w:rPr>
        <w:t xml:space="preserve"> источников литературы, из них 1</w:t>
      </w:r>
      <w:r>
        <w:rPr>
          <w:sz w:val="28"/>
          <w:szCs w:val="28"/>
        </w:rPr>
        <w:t xml:space="preserve">16 </w:t>
      </w:r>
      <w:r w:rsidRPr="001E105E">
        <w:rPr>
          <w:sz w:val="28"/>
          <w:szCs w:val="28"/>
        </w:rPr>
        <w:t>отеч</w:t>
      </w:r>
      <w:r w:rsidRPr="001E105E">
        <w:rPr>
          <w:sz w:val="28"/>
          <w:szCs w:val="28"/>
        </w:rPr>
        <w:t>е</w:t>
      </w:r>
      <w:r w:rsidRPr="001E105E">
        <w:rPr>
          <w:sz w:val="28"/>
          <w:szCs w:val="28"/>
        </w:rPr>
        <w:t xml:space="preserve">ственных и </w:t>
      </w:r>
      <w:r>
        <w:rPr>
          <w:sz w:val="28"/>
          <w:szCs w:val="28"/>
        </w:rPr>
        <w:t>90</w:t>
      </w:r>
      <w:r w:rsidRPr="001E105E">
        <w:rPr>
          <w:sz w:val="28"/>
          <w:szCs w:val="28"/>
        </w:rPr>
        <w:t xml:space="preserve"> иностранных авторов. Работа иллюстрирована </w:t>
      </w:r>
      <w:r>
        <w:rPr>
          <w:sz w:val="28"/>
          <w:szCs w:val="28"/>
        </w:rPr>
        <w:t>15</w:t>
      </w:r>
      <w:r w:rsidRPr="001E105E">
        <w:rPr>
          <w:sz w:val="28"/>
          <w:szCs w:val="28"/>
        </w:rPr>
        <w:t xml:space="preserve"> таблицами и </w:t>
      </w:r>
      <w:r>
        <w:rPr>
          <w:sz w:val="28"/>
          <w:szCs w:val="28"/>
        </w:rPr>
        <w:t>40</w:t>
      </w:r>
      <w:r w:rsidRPr="001E105E">
        <w:rPr>
          <w:sz w:val="28"/>
          <w:szCs w:val="28"/>
        </w:rPr>
        <w:t xml:space="preserve"> рису</w:t>
      </w:r>
      <w:r w:rsidRPr="001E105E">
        <w:rPr>
          <w:sz w:val="28"/>
          <w:szCs w:val="28"/>
        </w:rPr>
        <w:t>н</w:t>
      </w:r>
      <w:r w:rsidRPr="001E105E">
        <w:rPr>
          <w:sz w:val="28"/>
          <w:szCs w:val="28"/>
        </w:rPr>
        <w:t>ками.</w:t>
      </w:r>
    </w:p>
    <w:p w:rsidR="00030E20" w:rsidRDefault="00030E20" w:rsidP="00030E2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310E9" w:rsidRDefault="00D310E9" w:rsidP="00030E2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РАБОТЫ</w:t>
      </w:r>
    </w:p>
    <w:p w:rsidR="00D310E9" w:rsidRDefault="00D310E9" w:rsidP="00D310E9">
      <w:pPr>
        <w:pStyle w:val="Default"/>
        <w:spacing w:line="360" w:lineRule="auto"/>
        <w:jc w:val="center"/>
        <w:rPr>
          <w:sz w:val="28"/>
          <w:szCs w:val="28"/>
        </w:rPr>
      </w:pPr>
    </w:p>
    <w:p w:rsidR="003D54D0" w:rsidRDefault="00D310E9" w:rsidP="00D310E9">
      <w:pPr>
        <w:tabs>
          <w:tab w:val="left" w:pos="9072"/>
        </w:tabs>
        <w:spacing w:line="360" w:lineRule="auto"/>
        <w:ind w:firstLine="709"/>
        <w:jc w:val="both"/>
        <w:rPr>
          <w:b/>
          <w:sz w:val="32"/>
        </w:rPr>
      </w:pPr>
      <w:r>
        <w:rPr>
          <w:b/>
          <w:bCs/>
          <w:sz w:val="28"/>
          <w:szCs w:val="28"/>
        </w:rPr>
        <w:t>Материалы и методы исследования</w:t>
      </w:r>
    </w:p>
    <w:p w:rsidR="008C086E" w:rsidRPr="008C086E" w:rsidRDefault="008C086E" w:rsidP="008C086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8C086E">
        <w:rPr>
          <w:sz w:val="28"/>
          <w:szCs w:val="28"/>
        </w:rPr>
        <w:t xml:space="preserve">Работа выполнена на базе </w:t>
      </w:r>
      <w:r>
        <w:rPr>
          <w:sz w:val="28"/>
          <w:szCs w:val="28"/>
        </w:rPr>
        <w:t>ОГБУЗ «Детская стоматологическая поликлиника»</w:t>
      </w:r>
      <w:r w:rsidRPr="008C086E">
        <w:rPr>
          <w:sz w:val="28"/>
          <w:szCs w:val="28"/>
        </w:rPr>
        <w:t xml:space="preserve"> г. </w:t>
      </w:r>
    </w:p>
    <w:p w:rsidR="0037098D" w:rsidRDefault="008C086E" w:rsidP="008C086E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8C086E">
        <w:rPr>
          <w:sz w:val="28"/>
          <w:szCs w:val="28"/>
        </w:rPr>
        <w:t xml:space="preserve">Смоленска. </w:t>
      </w:r>
      <w:r w:rsidRPr="0047694D">
        <w:rPr>
          <w:sz w:val="28"/>
          <w:szCs w:val="28"/>
        </w:rPr>
        <w:t xml:space="preserve">Для решения поставленных </w:t>
      </w:r>
      <w:r>
        <w:rPr>
          <w:sz w:val="28"/>
          <w:szCs w:val="28"/>
        </w:rPr>
        <w:t xml:space="preserve">в исследовании </w:t>
      </w:r>
      <w:r w:rsidRPr="0047694D">
        <w:rPr>
          <w:sz w:val="28"/>
          <w:szCs w:val="28"/>
        </w:rPr>
        <w:t>задач проведено стоматологич</w:t>
      </w:r>
      <w:r w:rsidRPr="0047694D">
        <w:rPr>
          <w:sz w:val="28"/>
          <w:szCs w:val="28"/>
        </w:rPr>
        <w:t>е</w:t>
      </w:r>
      <w:r w:rsidRPr="0047694D">
        <w:rPr>
          <w:sz w:val="28"/>
          <w:szCs w:val="28"/>
        </w:rPr>
        <w:t>ское обследование, лечебно-профилактические мероприят</w:t>
      </w:r>
      <w:r>
        <w:rPr>
          <w:sz w:val="28"/>
          <w:szCs w:val="28"/>
        </w:rPr>
        <w:t>ия и динамическое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118 детей, из них 39 детей 6 лет,  53</w:t>
      </w:r>
      <w:r w:rsidRPr="0047694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47694D">
        <w:rPr>
          <w:sz w:val="28"/>
          <w:szCs w:val="28"/>
        </w:rPr>
        <w:t xml:space="preserve"> 7 лет, 26 детей 8 лет, </w:t>
      </w:r>
      <w:r>
        <w:rPr>
          <w:sz w:val="28"/>
          <w:szCs w:val="28"/>
        </w:rPr>
        <w:t>обратившихся за стоматологической помощью.</w:t>
      </w:r>
    </w:p>
    <w:p w:rsidR="008C086E" w:rsidRDefault="008C086E" w:rsidP="008C086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47694D">
        <w:rPr>
          <w:sz w:val="28"/>
          <w:szCs w:val="28"/>
        </w:rPr>
        <w:t>Все дети были разделены на 5 групп: основную группу – 51 человек, три группы с</w:t>
      </w:r>
      <w:r>
        <w:rPr>
          <w:sz w:val="28"/>
          <w:szCs w:val="28"/>
        </w:rPr>
        <w:t>равнения 49</w:t>
      </w:r>
      <w:r w:rsidRPr="0047694D">
        <w:rPr>
          <w:sz w:val="28"/>
          <w:szCs w:val="28"/>
        </w:rPr>
        <w:t xml:space="preserve"> чел; отдельно была набрана группа детей, </w:t>
      </w:r>
      <w:r>
        <w:rPr>
          <w:sz w:val="28"/>
          <w:szCs w:val="28"/>
        </w:rPr>
        <w:t>с некооперативным поведением на стоматологическом приеме</w:t>
      </w:r>
      <w:r w:rsidRPr="0047694D">
        <w:rPr>
          <w:sz w:val="28"/>
          <w:szCs w:val="28"/>
        </w:rPr>
        <w:t xml:space="preserve"> – 18 человек.</w:t>
      </w:r>
    </w:p>
    <w:p w:rsidR="008C086E" w:rsidRPr="0047694D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94D">
        <w:rPr>
          <w:sz w:val="28"/>
          <w:szCs w:val="28"/>
        </w:rPr>
        <w:t xml:space="preserve">руппу </w:t>
      </w:r>
      <w:r>
        <w:rPr>
          <w:sz w:val="28"/>
          <w:szCs w:val="28"/>
        </w:rPr>
        <w:t>№ 1 составил 51 ребенок 6-8 лет,</w:t>
      </w:r>
      <w:r w:rsidRPr="0047694D">
        <w:rPr>
          <w:sz w:val="28"/>
          <w:szCs w:val="28"/>
        </w:rPr>
        <w:t xml:space="preserve"> герметизация фиссур первых постоянных моляров у которых </w:t>
      </w:r>
      <w:r>
        <w:rPr>
          <w:sz w:val="28"/>
          <w:szCs w:val="28"/>
        </w:rPr>
        <w:t xml:space="preserve">проводилась </w:t>
      </w:r>
      <w:r w:rsidRPr="0047694D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 xml:space="preserve">классического </w:t>
      </w:r>
      <w:r w:rsidRPr="0047694D">
        <w:rPr>
          <w:sz w:val="28"/>
          <w:szCs w:val="28"/>
        </w:rPr>
        <w:t>стеклоиономерного ц</w:t>
      </w:r>
      <w:r w:rsidRPr="0047694D">
        <w:rPr>
          <w:sz w:val="28"/>
          <w:szCs w:val="28"/>
        </w:rPr>
        <w:t>е</w:t>
      </w:r>
      <w:r w:rsidRPr="0047694D">
        <w:rPr>
          <w:sz w:val="28"/>
          <w:szCs w:val="28"/>
        </w:rPr>
        <w:t xml:space="preserve">мента </w:t>
      </w:r>
      <w:r>
        <w:rPr>
          <w:sz w:val="28"/>
          <w:szCs w:val="28"/>
          <w:lang w:val="en-US"/>
        </w:rPr>
        <w:t>Keta</w:t>
      </w:r>
      <w:r>
        <w:rPr>
          <w:sz w:val="28"/>
          <w:szCs w:val="28"/>
        </w:rPr>
        <w:t>с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Molar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Easy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Mix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 w:rsidRPr="0047694D">
        <w:rPr>
          <w:sz w:val="28"/>
          <w:szCs w:val="28"/>
        </w:rPr>
        <w:t>) в качестве герметика</w:t>
      </w:r>
      <w:r>
        <w:rPr>
          <w:sz w:val="28"/>
          <w:szCs w:val="28"/>
        </w:rPr>
        <w:t xml:space="preserve"> с предварительной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кой твердых тканей озоном</w:t>
      </w:r>
      <w:r w:rsidRPr="0047694D">
        <w:rPr>
          <w:sz w:val="28"/>
          <w:szCs w:val="28"/>
        </w:rPr>
        <w:t>.</w:t>
      </w:r>
    </w:p>
    <w:p w:rsidR="008C086E" w:rsidRPr="0047694D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7694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№ 2</w:t>
      </w:r>
      <w:r w:rsidRPr="004769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 детей 6-8 лет, </w:t>
      </w:r>
      <w:r w:rsidRPr="0047694D">
        <w:rPr>
          <w:sz w:val="28"/>
          <w:szCs w:val="28"/>
        </w:rPr>
        <w:t xml:space="preserve">герметизация фиссур первых постоянных моляров </w:t>
      </w:r>
      <w:r>
        <w:rPr>
          <w:sz w:val="28"/>
          <w:szCs w:val="28"/>
        </w:rPr>
        <w:t xml:space="preserve">у которых </w:t>
      </w:r>
      <w:r w:rsidRPr="0047694D">
        <w:rPr>
          <w:sz w:val="28"/>
          <w:szCs w:val="28"/>
        </w:rPr>
        <w:t xml:space="preserve">проводилась с применением </w:t>
      </w:r>
      <w:r>
        <w:rPr>
          <w:sz w:val="28"/>
          <w:szCs w:val="28"/>
        </w:rPr>
        <w:t xml:space="preserve">классического </w:t>
      </w:r>
      <w:r w:rsidRPr="0047694D">
        <w:rPr>
          <w:sz w:val="28"/>
          <w:szCs w:val="28"/>
        </w:rPr>
        <w:t xml:space="preserve">стеклоиономерного цемента </w:t>
      </w:r>
      <w:r>
        <w:rPr>
          <w:sz w:val="28"/>
          <w:szCs w:val="28"/>
          <w:lang w:val="en-US"/>
        </w:rPr>
        <w:t>Keta</w:t>
      </w:r>
      <w:r>
        <w:rPr>
          <w:sz w:val="28"/>
          <w:szCs w:val="28"/>
        </w:rPr>
        <w:t>с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Molar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Easy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Mix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 w:rsidRPr="0047694D">
        <w:rPr>
          <w:sz w:val="28"/>
          <w:szCs w:val="28"/>
        </w:rPr>
        <w:t>) в качестве герметика</w:t>
      </w:r>
      <w:r>
        <w:rPr>
          <w:sz w:val="28"/>
          <w:szCs w:val="28"/>
        </w:rPr>
        <w:t xml:space="preserve"> без обработки твердых тканей озоном</w:t>
      </w:r>
      <w:r w:rsidRPr="0047694D">
        <w:rPr>
          <w:sz w:val="28"/>
          <w:szCs w:val="28"/>
        </w:rPr>
        <w:t>.</w:t>
      </w:r>
    </w:p>
    <w:p w:rsidR="008C086E" w:rsidRPr="0047694D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№ 3</w:t>
      </w:r>
      <w:r w:rsidRPr="004769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14 детей 6-8 лет, герметизация фиссур </w:t>
      </w:r>
      <w:r w:rsidRPr="0047694D">
        <w:rPr>
          <w:sz w:val="28"/>
          <w:szCs w:val="28"/>
        </w:rPr>
        <w:t xml:space="preserve">первых постоянных моляров </w:t>
      </w:r>
      <w:r>
        <w:rPr>
          <w:sz w:val="28"/>
          <w:szCs w:val="28"/>
        </w:rPr>
        <w:t>у которых проводилась</w:t>
      </w:r>
      <w:r w:rsidRPr="0047694D">
        <w:rPr>
          <w:sz w:val="28"/>
          <w:szCs w:val="28"/>
        </w:rPr>
        <w:t xml:space="preserve"> с применением и текучего композита </w:t>
      </w:r>
      <w:r w:rsidRPr="0047694D">
        <w:rPr>
          <w:sz w:val="28"/>
          <w:szCs w:val="28"/>
          <w:lang w:val="en-US"/>
        </w:rPr>
        <w:t>Filtek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Supreme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XT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flowable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>
        <w:rPr>
          <w:sz w:val="28"/>
          <w:szCs w:val="28"/>
        </w:rPr>
        <w:t xml:space="preserve">) с </w:t>
      </w:r>
      <w:r w:rsidRPr="0047694D">
        <w:rPr>
          <w:sz w:val="28"/>
          <w:szCs w:val="28"/>
        </w:rPr>
        <w:t>самопротравливающего адгезива</w:t>
      </w:r>
      <w:r>
        <w:rPr>
          <w:sz w:val="28"/>
          <w:szCs w:val="28"/>
        </w:rPr>
        <w:t xml:space="preserve"> 6а поколения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Adper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Easy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One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 w:rsidRPr="0047694D">
        <w:rPr>
          <w:sz w:val="28"/>
          <w:szCs w:val="28"/>
        </w:rPr>
        <w:t>)</w:t>
      </w:r>
      <w:r>
        <w:rPr>
          <w:sz w:val="28"/>
          <w:szCs w:val="28"/>
        </w:rPr>
        <w:t xml:space="preserve"> с предварительной обработкой твердых тканей озоном</w:t>
      </w:r>
      <w:r w:rsidRPr="0047694D">
        <w:rPr>
          <w:sz w:val="28"/>
          <w:szCs w:val="28"/>
        </w:rPr>
        <w:t>.</w:t>
      </w:r>
    </w:p>
    <w:p w:rsidR="008C086E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№ 4</w:t>
      </w:r>
      <w:r w:rsidRPr="004769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15 детей 6-8 лет, герметизация фиссур </w:t>
      </w:r>
      <w:r w:rsidRPr="0047694D">
        <w:rPr>
          <w:sz w:val="28"/>
          <w:szCs w:val="28"/>
        </w:rPr>
        <w:t xml:space="preserve">первых постоянных моляров </w:t>
      </w:r>
      <w:r>
        <w:rPr>
          <w:sz w:val="28"/>
          <w:szCs w:val="28"/>
        </w:rPr>
        <w:t>у которых проводилась</w:t>
      </w:r>
      <w:r w:rsidRPr="0047694D">
        <w:rPr>
          <w:sz w:val="28"/>
          <w:szCs w:val="28"/>
        </w:rPr>
        <w:t xml:space="preserve"> с применением и текучего композита </w:t>
      </w:r>
      <w:r w:rsidRPr="0047694D">
        <w:rPr>
          <w:sz w:val="28"/>
          <w:szCs w:val="28"/>
          <w:lang w:val="en-US"/>
        </w:rPr>
        <w:t>Filtek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Supreme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XT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flowable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>
        <w:rPr>
          <w:sz w:val="28"/>
          <w:szCs w:val="28"/>
        </w:rPr>
        <w:t xml:space="preserve">) в качестве герметика, </w:t>
      </w:r>
      <w:r w:rsidRPr="0047694D">
        <w:rPr>
          <w:sz w:val="28"/>
          <w:szCs w:val="28"/>
        </w:rPr>
        <w:t xml:space="preserve">самопротравливающего адгезива </w:t>
      </w:r>
      <w:r>
        <w:rPr>
          <w:sz w:val="28"/>
          <w:szCs w:val="28"/>
        </w:rPr>
        <w:t xml:space="preserve">6а поколения </w:t>
      </w:r>
      <w:r w:rsidRPr="0047694D">
        <w:rPr>
          <w:sz w:val="28"/>
          <w:szCs w:val="28"/>
          <w:lang w:val="en-US"/>
        </w:rPr>
        <w:t>Adper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Easy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One</w:t>
      </w:r>
      <w:r w:rsidRPr="0047694D">
        <w:rPr>
          <w:sz w:val="28"/>
          <w:szCs w:val="28"/>
        </w:rPr>
        <w:t xml:space="preserve"> (3</w:t>
      </w:r>
      <w:r w:rsidRPr="0047694D">
        <w:rPr>
          <w:sz w:val="28"/>
          <w:szCs w:val="28"/>
          <w:lang w:val="en-US"/>
        </w:rPr>
        <w:t>M</w:t>
      </w:r>
      <w:r w:rsidRPr="0047694D">
        <w:rPr>
          <w:sz w:val="28"/>
          <w:szCs w:val="28"/>
        </w:rPr>
        <w:t xml:space="preserve"> </w:t>
      </w:r>
      <w:r w:rsidRPr="0047694D">
        <w:rPr>
          <w:sz w:val="28"/>
          <w:szCs w:val="28"/>
          <w:lang w:val="en-US"/>
        </w:rPr>
        <w:t>ESPE</w:t>
      </w:r>
      <w:r w:rsidRPr="0047694D">
        <w:rPr>
          <w:sz w:val="28"/>
          <w:szCs w:val="28"/>
        </w:rPr>
        <w:t>)</w:t>
      </w:r>
      <w:r>
        <w:rPr>
          <w:sz w:val="28"/>
          <w:szCs w:val="28"/>
        </w:rPr>
        <w:t>, без обработки твердых тканей озоном</w:t>
      </w:r>
      <w:r w:rsidRPr="0047694D">
        <w:rPr>
          <w:sz w:val="28"/>
          <w:szCs w:val="28"/>
        </w:rPr>
        <w:t>.</w:t>
      </w:r>
    </w:p>
    <w:p w:rsidR="008C086E" w:rsidRPr="0047694D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 была набрана группа детей 6-8 лет (18 человек, 9 девочек, 9 мальчиков) </w:t>
      </w:r>
      <w:r w:rsidRPr="0047694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некооперативным </w:t>
      </w:r>
      <w:r w:rsidRPr="0047694D">
        <w:rPr>
          <w:sz w:val="28"/>
          <w:szCs w:val="28"/>
        </w:rPr>
        <w:t>поведением на стоматологическом приеме</w:t>
      </w:r>
      <w:r>
        <w:rPr>
          <w:sz w:val="28"/>
          <w:szCs w:val="28"/>
        </w:rPr>
        <w:t xml:space="preserve"> (группа №5).</w:t>
      </w:r>
      <w:r w:rsidRPr="0047694D">
        <w:rPr>
          <w:sz w:val="28"/>
          <w:szCs w:val="28"/>
        </w:rPr>
        <w:t xml:space="preserve"> Для снижения тревожности детей и изменения их поведения в процессе лечения </w:t>
      </w:r>
      <w:r>
        <w:rPr>
          <w:sz w:val="28"/>
          <w:szCs w:val="28"/>
        </w:rPr>
        <w:t>в этой группе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нялся разработанный</w:t>
      </w:r>
      <w:r w:rsidRPr="0047694D">
        <w:rPr>
          <w:sz w:val="28"/>
          <w:szCs w:val="28"/>
        </w:rPr>
        <w:t xml:space="preserve"> нами </w:t>
      </w:r>
      <w:r>
        <w:rPr>
          <w:sz w:val="28"/>
          <w:szCs w:val="28"/>
        </w:rPr>
        <w:t>алгоритм</w:t>
      </w:r>
      <w:r w:rsidRPr="000C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менеджмента поведения </w:t>
      </w:r>
      <w:r w:rsidRPr="000C10C0">
        <w:rPr>
          <w:sz w:val="28"/>
          <w:szCs w:val="28"/>
        </w:rPr>
        <w:t>детей младшего школьного возраста</w:t>
      </w:r>
      <w:r w:rsidRPr="009C1833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стоматологическом приеме, включающий снижение тревожности</w:t>
      </w:r>
      <w:r w:rsidRPr="000C10C0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 минимально-инвазивного препарирования твердых тканей зубов</w:t>
      </w:r>
      <w:r w:rsidRPr="0047694D">
        <w:rPr>
          <w:sz w:val="28"/>
          <w:szCs w:val="28"/>
        </w:rPr>
        <w:t xml:space="preserve">. </w:t>
      </w:r>
    </w:p>
    <w:p w:rsidR="008C086E" w:rsidRPr="00732AF6" w:rsidRDefault="008C086E" w:rsidP="00040A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32AF6">
        <w:rPr>
          <w:sz w:val="28"/>
          <w:szCs w:val="28"/>
        </w:rPr>
        <w:t xml:space="preserve">Всем детям </w:t>
      </w:r>
      <w:r w:rsidR="001C4D32">
        <w:rPr>
          <w:sz w:val="28"/>
          <w:szCs w:val="28"/>
        </w:rPr>
        <w:t xml:space="preserve">оценивали </w:t>
      </w:r>
      <w:r w:rsidR="001C4D32" w:rsidRPr="00732AF6">
        <w:rPr>
          <w:sz w:val="28"/>
          <w:szCs w:val="28"/>
        </w:rPr>
        <w:t xml:space="preserve">уровень гигиены, состояние прикуса, пародонта, характер прикрепления мягких тканей преддверия рта </w:t>
      </w:r>
      <w:r w:rsidRPr="00732AF6">
        <w:rPr>
          <w:sz w:val="28"/>
          <w:szCs w:val="28"/>
        </w:rPr>
        <w:t>предварительную</w:t>
      </w:r>
      <w:r w:rsidR="001C4D32">
        <w:rPr>
          <w:sz w:val="28"/>
          <w:szCs w:val="28"/>
        </w:rPr>
        <w:t>, проводили</w:t>
      </w:r>
      <w:r w:rsidRPr="00732AF6">
        <w:rPr>
          <w:sz w:val="28"/>
          <w:szCs w:val="28"/>
        </w:rPr>
        <w:t xml:space="preserve"> визуально-тактильную и уточняющую лазерно-флуоресцентную оценку </w:t>
      </w:r>
      <w:r w:rsidR="001C4D32">
        <w:rPr>
          <w:sz w:val="28"/>
          <w:szCs w:val="28"/>
        </w:rPr>
        <w:t xml:space="preserve">состояния твердых тканей зубов и по ее результатам </w:t>
      </w:r>
      <w:r w:rsidRPr="00732AF6">
        <w:rPr>
          <w:sz w:val="28"/>
          <w:szCs w:val="28"/>
        </w:rPr>
        <w:t xml:space="preserve">определяли </w:t>
      </w:r>
      <w:r w:rsidR="0039477F">
        <w:rPr>
          <w:sz w:val="28"/>
          <w:szCs w:val="28"/>
        </w:rPr>
        <w:t>степень активности кариеса по Т.Ф. Виноградовой (1982)</w:t>
      </w:r>
      <w:r w:rsidRPr="00732AF6">
        <w:rPr>
          <w:sz w:val="28"/>
          <w:szCs w:val="28"/>
        </w:rPr>
        <w:t xml:space="preserve">. </w:t>
      </w:r>
    </w:p>
    <w:p w:rsidR="008C086E" w:rsidRPr="00040A9F" w:rsidRDefault="008C086E" w:rsidP="00040A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обследования нами была разработана и проведена </w:t>
      </w:r>
      <w:r w:rsidR="00040A9F">
        <w:rPr>
          <w:sz w:val="28"/>
          <w:szCs w:val="28"/>
        </w:rPr>
        <w:t>п</w:t>
      </w:r>
      <w:r w:rsidRPr="00C467AF">
        <w:rPr>
          <w:sz w:val="28"/>
          <w:szCs w:val="28"/>
        </w:rPr>
        <w:t>рогр</w:t>
      </w:r>
      <w:r>
        <w:rPr>
          <w:sz w:val="28"/>
          <w:szCs w:val="28"/>
        </w:rPr>
        <w:t>амма профилактики кариеса зубов, которая включала</w:t>
      </w:r>
      <w:r w:rsidR="00040A9F">
        <w:rPr>
          <w:sz w:val="28"/>
          <w:szCs w:val="28"/>
        </w:rPr>
        <w:t xml:space="preserve"> </w:t>
      </w:r>
      <w:r w:rsidRPr="00040A9F">
        <w:rPr>
          <w:sz w:val="28"/>
          <w:szCs w:val="28"/>
        </w:rPr>
        <w:t xml:space="preserve">проведение </w:t>
      </w:r>
      <w:r w:rsidRPr="00040A9F">
        <w:rPr>
          <w:color w:val="000000" w:themeColor="text1"/>
          <w:sz w:val="28"/>
          <w:szCs w:val="28"/>
        </w:rPr>
        <w:t>контролируемой чистки</w:t>
      </w:r>
      <w:r w:rsidRPr="00040A9F">
        <w:rPr>
          <w:sz w:val="28"/>
          <w:szCs w:val="28"/>
        </w:rPr>
        <w:t xml:space="preserve"> з</w:t>
      </w:r>
      <w:r w:rsidRPr="00040A9F">
        <w:rPr>
          <w:sz w:val="28"/>
          <w:szCs w:val="28"/>
        </w:rPr>
        <w:t>у</w:t>
      </w:r>
      <w:r w:rsidRPr="00040A9F">
        <w:rPr>
          <w:sz w:val="28"/>
          <w:szCs w:val="28"/>
        </w:rPr>
        <w:t xml:space="preserve">бов </w:t>
      </w:r>
      <w:r w:rsidR="00040A9F">
        <w:rPr>
          <w:sz w:val="28"/>
          <w:szCs w:val="28"/>
        </w:rPr>
        <w:t xml:space="preserve">в </w:t>
      </w:r>
      <w:r w:rsidRPr="00040A9F">
        <w:rPr>
          <w:sz w:val="28"/>
          <w:szCs w:val="28"/>
        </w:rPr>
        <w:t>каждое посещение и обучение чист</w:t>
      </w:r>
      <w:r w:rsidR="00040A9F">
        <w:rPr>
          <w:sz w:val="28"/>
          <w:szCs w:val="28"/>
        </w:rPr>
        <w:t xml:space="preserve">ке </w:t>
      </w:r>
      <w:r w:rsidRPr="00040A9F">
        <w:rPr>
          <w:sz w:val="28"/>
          <w:szCs w:val="28"/>
        </w:rPr>
        <w:t>зубов при необходимости;</w:t>
      </w:r>
      <w:r w:rsidR="00040A9F">
        <w:rPr>
          <w:sz w:val="28"/>
          <w:szCs w:val="28"/>
        </w:rPr>
        <w:t xml:space="preserve"> </w:t>
      </w:r>
      <w:r w:rsidRPr="00040A9F">
        <w:rPr>
          <w:sz w:val="28"/>
          <w:szCs w:val="28"/>
        </w:rPr>
        <w:t>подбор  предметов и основных средств гигиены (пасты, содержащие фторид в концентрации 1450 ррм [Л.П. Кисельникова, 2012], щетки, соответствующие возрасту);</w:t>
      </w:r>
      <w:r w:rsidR="00040A9F">
        <w:rPr>
          <w:sz w:val="28"/>
          <w:szCs w:val="28"/>
        </w:rPr>
        <w:t xml:space="preserve"> коррекцию</w:t>
      </w:r>
      <w:r w:rsidRPr="00040A9F">
        <w:rPr>
          <w:sz w:val="28"/>
          <w:szCs w:val="28"/>
        </w:rPr>
        <w:t xml:space="preserve"> питания, огранич</w:t>
      </w:r>
      <w:r w:rsidRPr="00040A9F">
        <w:rPr>
          <w:sz w:val="28"/>
          <w:szCs w:val="28"/>
        </w:rPr>
        <w:t>е</w:t>
      </w:r>
      <w:r w:rsidRPr="00040A9F">
        <w:rPr>
          <w:sz w:val="28"/>
          <w:szCs w:val="28"/>
        </w:rPr>
        <w:t>ние употребления простых углеводов;</w:t>
      </w:r>
      <w:r w:rsidR="00040A9F">
        <w:rPr>
          <w:sz w:val="28"/>
          <w:szCs w:val="28"/>
        </w:rPr>
        <w:t xml:space="preserve"> герметизацию</w:t>
      </w:r>
      <w:r w:rsidRPr="00040A9F">
        <w:rPr>
          <w:sz w:val="28"/>
          <w:szCs w:val="28"/>
        </w:rPr>
        <w:t xml:space="preserve"> фиссур первых постоянных мол</w:t>
      </w:r>
      <w:r w:rsidRPr="00040A9F">
        <w:rPr>
          <w:sz w:val="28"/>
          <w:szCs w:val="28"/>
        </w:rPr>
        <w:t>я</w:t>
      </w:r>
      <w:r w:rsidRPr="00040A9F">
        <w:rPr>
          <w:sz w:val="28"/>
          <w:szCs w:val="28"/>
        </w:rPr>
        <w:t>ров всем пациентам;</w:t>
      </w:r>
      <w:r w:rsidR="00040A9F">
        <w:rPr>
          <w:sz w:val="28"/>
          <w:szCs w:val="28"/>
        </w:rPr>
        <w:t xml:space="preserve"> санацию</w:t>
      </w:r>
      <w:r w:rsidRPr="00040A9F">
        <w:rPr>
          <w:sz w:val="28"/>
          <w:szCs w:val="28"/>
        </w:rPr>
        <w:t xml:space="preserve"> рта и направление к смежным специалистам (хирургу-стоматологу и ортодонту) для консультации и лечения (по показаниям); </w:t>
      </w:r>
      <w:r w:rsidR="00040A9F" w:rsidRPr="00040A9F">
        <w:rPr>
          <w:sz w:val="28"/>
          <w:szCs w:val="28"/>
        </w:rPr>
        <w:t>регулярную профессиональную гигиену</w:t>
      </w:r>
      <w:r w:rsidRPr="00040A9F">
        <w:rPr>
          <w:sz w:val="28"/>
          <w:szCs w:val="28"/>
        </w:rPr>
        <w:t xml:space="preserve"> рта </w:t>
      </w:r>
      <w:r w:rsidRPr="00040A9F">
        <w:rPr>
          <w:sz w:val="28"/>
          <w:szCs w:val="28"/>
          <w:lang w:val="en-US"/>
        </w:rPr>
        <w:t>PROPHYflex</w:t>
      </w:r>
      <w:r w:rsidRPr="00040A9F">
        <w:rPr>
          <w:sz w:val="28"/>
          <w:szCs w:val="28"/>
        </w:rPr>
        <w:t xml:space="preserve"> (</w:t>
      </w:r>
      <w:r w:rsidRPr="00040A9F">
        <w:rPr>
          <w:sz w:val="28"/>
          <w:szCs w:val="28"/>
          <w:lang w:val="en-US"/>
        </w:rPr>
        <w:t>KaVo</w:t>
      </w:r>
      <w:r w:rsidRPr="00040A9F">
        <w:rPr>
          <w:sz w:val="28"/>
          <w:szCs w:val="28"/>
        </w:rPr>
        <w:t xml:space="preserve">) с порошком </w:t>
      </w:r>
      <w:r w:rsidRPr="00040A9F">
        <w:rPr>
          <w:sz w:val="28"/>
          <w:szCs w:val="28"/>
          <w:lang w:val="en-US"/>
        </w:rPr>
        <w:t>PROPHYpearls</w:t>
      </w:r>
      <w:r w:rsidRPr="00040A9F">
        <w:rPr>
          <w:sz w:val="28"/>
          <w:szCs w:val="28"/>
        </w:rPr>
        <w:t xml:space="preserve"> (</w:t>
      </w:r>
      <w:r w:rsidRPr="00040A9F">
        <w:rPr>
          <w:sz w:val="28"/>
          <w:szCs w:val="28"/>
          <w:lang w:val="en-US"/>
        </w:rPr>
        <w:t>KaVo</w:t>
      </w:r>
      <w:r w:rsidR="00040A9F" w:rsidRPr="00040A9F">
        <w:rPr>
          <w:sz w:val="28"/>
          <w:szCs w:val="28"/>
        </w:rPr>
        <w:t>) и реминерализующую терапию</w:t>
      </w:r>
      <w:r w:rsidRPr="00040A9F">
        <w:rPr>
          <w:sz w:val="28"/>
          <w:szCs w:val="28"/>
        </w:rPr>
        <w:t xml:space="preserve"> с применением фторирующего лака </w:t>
      </w:r>
      <w:r w:rsidRPr="00040A9F">
        <w:rPr>
          <w:sz w:val="28"/>
          <w:szCs w:val="28"/>
          <w:lang w:val="en-US"/>
        </w:rPr>
        <w:t>Bifluorid</w:t>
      </w:r>
      <w:r w:rsidRPr="00040A9F">
        <w:rPr>
          <w:sz w:val="28"/>
          <w:szCs w:val="28"/>
        </w:rPr>
        <w:t xml:space="preserve"> 12 (</w:t>
      </w:r>
      <w:r w:rsidRPr="00040A9F">
        <w:rPr>
          <w:sz w:val="28"/>
          <w:szCs w:val="28"/>
          <w:lang w:val="en-US"/>
        </w:rPr>
        <w:t>V</w:t>
      </w:r>
      <w:r w:rsidR="00040A9F">
        <w:rPr>
          <w:sz w:val="28"/>
          <w:szCs w:val="28"/>
        </w:rPr>
        <w:t>осо)</w:t>
      </w:r>
      <w:r w:rsidRPr="00040A9F">
        <w:rPr>
          <w:sz w:val="28"/>
          <w:szCs w:val="28"/>
        </w:rPr>
        <w:t>.</w:t>
      </w:r>
    </w:p>
    <w:p w:rsidR="008C086E" w:rsidRPr="002C3DD0" w:rsidRDefault="008C086E" w:rsidP="008C08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086E">
        <w:rPr>
          <w:sz w:val="28"/>
          <w:szCs w:val="28"/>
        </w:rPr>
        <w:t>Кратность проведения лечебно-профилактических противокариозных мероприятий определялась в зависимости от степени активности кариеса</w:t>
      </w:r>
      <w:r w:rsidRPr="002C3DD0">
        <w:rPr>
          <w:sz w:val="28"/>
          <w:szCs w:val="28"/>
        </w:rPr>
        <w:t>, при компенсированной форме кариеса – 1 раз в год, при субкомпенсированной – 3 раза в год, при декомпенсир</w:t>
      </w:r>
      <w:r w:rsidRPr="002C3DD0">
        <w:rPr>
          <w:sz w:val="28"/>
          <w:szCs w:val="28"/>
        </w:rPr>
        <w:t>о</w:t>
      </w:r>
      <w:r w:rsidRPr="002C3DD0">
        <w:rPr>
          <w:sz w:val="28"/>
          <w:szCs w:val="28"/>
        </w:rPr>
        <w:t>ванной – 6 раз в год</w:t>
      </w:r>
      <w:r>
        <w:rPr>
          <w:sz w:val="28"/>
          <w:szCs w:val="28"/>
        </w:rPr>
        <w:t>.</w:t>
      </w:r>
    </w:p>
    <w:p w:rsidR="00040A9F" w:rsidRDefault="00040A9F" w:rsidP="00040A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профилактики была п</w:t>
      </w:r>
      <w:r w:rsidRPr="00C670D7">
        <w:rPr>
          <w:sz w:val="28"/>
          <w:szCs w:val="28"/>
        </w:rPr>
        <w:t>редложена схема герметизации фиссур</w:t>
      </w:r>
      <w:r>
        <w:rPr>
          <w:sz w:val="28"/>
          <w:szCs w:val="28"/>
        </w:rPr>
        <w:t>, основанная на данных</w:t>
      </w:r>
      <w:r w:rsidRPr="00C6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лазерной флуометрии и </w:t>
      </w:r>
      <w:r w:rsidRPr="00C670D7">
        <w:rPr>
          <w:sz w:val="28"/>
          <w:szCs w:val="28"/>
        </w:rPr>
        <w:t>шкалы Люсси (1992) (рац. предложение № 1550, 18.10.2010).</w:t>
      </w:r>
      <w:r>
        <w:rPr>
          <w:sz w:val="28"/>
          <w:szCs w:val="28"/>
        </w:rPr>
        <w:t xml:space="preserve"> </w:t>
      </w:r>
      <w:r w:rsidRPr="00040A9F">
        <w:rPr>
          <w:sz w:val="28"/>
          <w:szCs w:val="28"/>
        </w:rPr>
        <w:t xml:space="preserve">Фиссуры зубов, показания </w:t>
      </w:r>
      <w:r w:rsidRPr="00040A9F">
        <w:rPr>
          <w:sz w:val="28"/>
          <w:szCs w:val="28"/>
          <w:lang w:val="en-US"/>
        </w:rPr>
        <w:t>Diagnodent</w:t>
      </w:r>
      <w:r w:rsidRPr="00040A9F">
        <w:rPr>
          <w:sz w:val="28"/>
          <w:szCs w:val="28"/>
        </w:rPr>
        <w:t xml:space="preserve"> в которых не превышали 14, подвергались неинвазивной герметизации с предварительной обработкой твердых тканей озоном.</w:t>
      </w:r>
      <w:r>
        <w:rPr>
          <w:sz w:val="28"/>
          <w:szCs w:val="28"/>
        </w:rPr>
        <w:t xml:space="preserve"> </w:t>
      </w:r>
      <w:r w:rsidRPr="00C670D7">
        <w:rPr>
          <w:sz w:val="28"/>
          <w:szCs w:val="28"/>
        </w:rPr>
        <w:t xml:space="preserve">Фиссуры зубов, показания </w:t>
      </w:r>
      <w:r w:rsidRPr="00C670D7">
        <w:rPr>
          <w:sz w:val="28"/>
          <w:szCs w:val="28"/>
          <w:lang w:val="en-US"/>
        </w:rPr>
        <w:t>Diagnodent</w:t>
      </w:r>
      <w:r w:rsidRPr="00C670D7">
        <w:rPr>
          <w:sz w:val="28"/>
          <w:szCs w:val="28"/>
        </w:rPr>
        <w:t xml:space="preserve"> в которых превышали 14, подвергались </w:t>
      </w:r>
      <w:r w:rsidRPr="00C670D7">
        <w:rPr>
          <w:sz w:val="28"/>
          <w:szCs w:val="28"/>
        </w:rPr>
        <w:lastRenderedPageBreak/>
        <w:t xml:space="preserve">инвазивной герметизации. Для расшлифовывания фиссур использовали метод пневмо-кинетического препарирования с применением прибора </w:t>
      </w:r>
      <w:r w:rsidRPr="00C670D7">
        <w:rPr>
          <w:color w:val="191919"/>
          <w:sz w:val="28"/>
          <w:szCs w:val="28"/>
          <w:lang w:val="en-US"/>
        </w:rPr>
        <w:t>RONDOflex</w:t>
      </w:r>
      <w:r w:rsidRPr="00C670D7">
        <w:rPr>
          <w:color w:val="191919"/>
          <w:sz w:val="28"/>
          <w:szCs w:val="28"/>
        </w:rPr>
        <w:t xml:space="preserve"> </w:t>
      </w:r>
      <w:r w:rsidRPr="00C670D7">
        <w:rPr>
          <w:sz w:val="28"/>
          <w:szCs w:val="28"/>
        </w:rPr>
        <w:t>(</w:t>
      </w:r>
      <w:r w:rsidRPr="00C670D7">
        <w:rPr>
          <w:color w:val="191919"/>
          <w:sz w:val="28"/>
          <w:szCs w:val="28"/>
          <w:lang w:val="en-US"/>
        </w:rPr>
        <w:t>KaVo</w:t>
      </w:r>
      <w:r w:rsidRPr="00C670D7">
        <w:rPr>
          <w:color w:val="191919"/>
          <w:sz w:val="28"/>
          <w:szCs w:val="28"/>
        </w:rPr>
        <w:t>)</w:t>
      </w:r>
      <w:r>
        <w:rPr>
          <w:color w:val="191919"/>
          <w:sz w:val="28"/>
          <w:szCs w:val="28"/>
        </w:rPr>
        <w:t xml:space="preserve">, </w:t>
      </w:r>
      <w:r w:rsidRPr="00C670D7">
        <w:rPr>
          <w:sz w:val="28"/>
          <w:szCs w:val="28"/>
        </w:rPr>
        <w:t>затем пр</w:t>
      </w:r>
      <w:r w:rsidRPr="00C670D7">
        <w:rPr>
          <w:sz w:val="28"/>
          <w:szCs w:val="28"/>
        </w:rPr>
        <w:t>о</w:t>
      </w:r>
      <w:r w:rsidRPr="00C670D7">
        <w:rPr>
          <w:sz w:val="28"/>
          <w:szCs w:val="28"/>
        </w:rPr>
        <w:t xml:space="preserve">водили повторную </w:t>
      </w:r>
      <w:r>
        <w:rPr>
          <w:sz w:val="28"/>
          <w:szCs w:val="28"/>
        </w:rPr>
        <w:t xml:space="preserve">лазерно-флуоресцентную </w:t>
      </w:r>
      <w:r w:rsidRPr="00C670D7">
        <w:rPr>
          <w:sz w:val="28"/>
          <w:szCs w:val="28"/>
        </w:rPr>
        <w:t xml:space="preserve">оценку, если значения не превышали 14, проводили </w:t>
      </w:r>
      <w:r>
        <w:rPr>
          <w:sz w:val="28"/>
          <w:szCs w:val="28"/>
        </w:rPr>
        <w:t>озонирование</w:t>
      </w:r>
      <w:r w:rsidRPr="00C670D7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наложение герметика. Если показания были больше или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15, проводили лечение кариеса дентина.</w:t>
      </w:r>
      <w:r w:rsidRPr="00C670D7">
        <w:rPr>
          <w:sz w:val="28"/>
          <w:szCs w:val="28"/>
        </w:rPr>
        <w:t xml:space="preserve"> </w:t>
      </w:r>
    </w:p>
    <w:p w:rsidR="00040A9F" w:rsidRPr="0047694D" w:rsidRDefault="00040A9F" w:rsidP="00040A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7694D">
        <w:rPr>
          <w:sz w:val="28"/>
          <w:szCs w:val="28"/>
        </w:rPr>
        <w:t xml:space="preserve">Нами было </w:t>
      </w:r>
      <w:r>
        <w:rPr>
          <w:sz w:val="28"/>
          <w:szCs w:val="28"/>
        </w:rPr>
        <w:t>исследовано состояние твердых тканей</w:t>
      </w:r>
      <w:r w:rsidRPr="0047694D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проведена герметизация фи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сур</w:t>
      </w:r>
      <w:r w:rsidRPr="0047694D">
        <w:rPr>
          <w:sz w:val="28"/>
          <w:szCs w:val="28"/>
        </w:rPr>
        <w:t xml:space="preserve"> 419 постоянных моляров (128 зубов у 6-летних, 196 зубов у 7-летних, 95 зубов у 8-летних).</w:t>
      </w:r>
    </w:p>
    <w:p w:rsidR="002E5CB5" w:rsidRDefault="002E5CB5" w:rsidP="002E5CB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профилактики кариеса зубов оценивали по количеству первых постоянных моляров, в которых появились новые поражения, а также по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герметизирующих покрытий, определяемой с помощью индекса ретенции (ИР) и индекса краевого контакта герметика.</w:t>
      </w:r>
    </w:p>
    <w:p w:rsidR="002E5CB5" w:rsidRDefault="002E5CB5" w:rsidP="002E5CB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 – средний показатель долговечности всех герметизирующих покрытий у одного пациента. Нами предложен индекс краевого контакта герметика (ИККГ), определяющий плотность контакта пломбировочного материала с эмалью зуба. </w:t>
      </w:r>
    </w:p>
    <w:p w:rsidR="002E5CB5" w:rsidRDefault="002E5CB5" w:rsidP="002E5CB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его проведения после АПК читки на окклюзионную поверхность моляра нан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сили раствор Люголя и после 5 сек. экспозиции определяли краевое прокрашивание. При этом окклюзионную поверхность условно делили воображаемыми линиями на 4 сегме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 За каждый прокрашенный сегмент выставляли</w:t>
      </w:r>
      <w:r w:rsidRPr="0047694D">
        <w:rPr>
          <w:sz w:val="28"/>
          <w:szCs w:val="28"/>
        </w:rPr>
        <w:t xml:space="preserve"> один балл</w:t>
      </w:r>
      <w:r>
        <w:rPr>
          <w:sz w:val="28"/>
          <w:szCs w:val="28"/>
        </w:rPr>
        <w:t xml:space="preserve"> (от 1 до 4).</w:t>
      </w:r>
    </w:p>
    <w:p w:rsidR="00B95EFB" w:rsidRDefault="00B95EFB" w:rsidP="00B95E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детей оценивали по шкале Франкла, по которой оно делится на 4 группы: определенно негативное, негативное, позитивное и определенно позитивное. При этом определенно негативное и негативное поведение можно условно отнести к некоопер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тивному, позитивное и определенно позитивное – к кооперативному.  </w:t>
      </w:r>
    </w:p>
    <w:p w:rsidR="008C086E" w:rsidRPr="008C086E" w:rsidRDefault="00B95EFB" w:rsidP="008C086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отдельно набранной группе детей с некооперативным поведением на стоматол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гическом приеме оценивали уровень тревожности и эмоциональное состояние.</w:t>
      </w:r>
    </w:p>
    <w:p w:rsidR="00B95EFB" w:rsidRDefault="00B95EFB" w:rsidP="00B9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Pr="000C10C0">
        <w:rPr>
          <w:sz w:val="28"/>
          <w:szCs w:val="28"/>
        </w:rPr>
        <w:t xml:space="preserve"> уровня тревожности </w:t>
      </w:r>
      <w:r>
        <w:rPr>
          <w:sz w:val="28"/>
          <w:szCs w:val="28"/>
        </w:rPr>
        <w:t xml:space="preserve">проводили </w:t>
      </w:r>
      <w:r w:rsidRPr="000C10C0">
        <w:rPr>
          <w:sz w:val="28"/>
          <w:szCs w:val="28"/>
        </w:rPr>
        <w:t>с помощью разработанной нами визуал</w:t>
      </w:r>
      <w:r w:rsidRPr="000C10C0">
        <w:rPr>
          <w:sz w:val="28"/>
          <w:szCs w:val="28"/>
        </w:rPr>
        <w:t>ь</w:t>
      </w:r>
      <w:r w:rsidRPr="000C10C0">
        <w:rPr>
          <w:sz w:val="28"/>
          <w:szCs w:val="28"/>
        </w:rPr>
        <w:t>но-ана</w:t>
      </w:r>
      <w:r>
        <w:rPr>
          <w:sz w:val="28"/>
          <w:szCs w:val="28"/>
        </w:rPr>
        <w:t>логовой шкалы</w:t>
      </w:r>
      <w:r w:rsidRPr="000C10C0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стоматологической тревожности (</w:t>
      </w:r>
      <w:r w:rsidRPr="000C10C0">
        <w:rPr>
          <w:sz w:val="28"/>
          <w:szCs w:val="28"/>
        </w:rPr>
        <w:t>ВАШ</w:t>
      </w:r>
      <w:r>
        <w:rPr>
          <w:sz w:val="28"/>
          <w:szCs w:val="28"/>
        </w:rPr>
        <w:t xml:space="preserve">СТ), которая </w:t>
      </w:r>
      <w:r w:rsidRPr="000C10C0">
        <w:rPr>
          <w:sz w:val="28"/>
          <w:szCs w:val="28"/>
        </w:rPr>
        <w:t xml:space="preserve">представляет собой карточку, </w:t>
      </w:r>
      <w:r>
        <w:rPr>
          <w:sz w:val="28"/>
          <w:szCs w:val="28"/>
        </w:rPr>
        <w:t>с диаграммой</w:t>
      </w:r>
      <w:r w:rsidRPr="000C10C0">
        <w:rPr>
          <w:sz w:val="28"/>
          <w:szCs w:val="28"/>
        </w:rPr>
        <w:t xml:space="preserve"> в виде прямоугольного треугольника с одной стороны, и</w:t>
      </w:r>
      <w:r w:rsidRPr="000C10C0">
        <w:rPr>
          <w:sz w:val="28"/>
          <w:szCs w:val="28"/>
        </w:rPr>
        <w:t>н</w:t>
      </w:r>
      <w:r w:rsidRPr="000C10C0">
        <w:rPr>
          <w:sz w:val="28"/>
          <w:szCs w:val="28"/>
        </w:rPr>
        <w:t>тенсивность окраски которого и</w:t>
      </w:r>
      <w:r>
        <w:rPr>
          <w:sz w:val="28"/>
          <w:szCs w:val="28"/>
        </w:rPr>
        <w:t>зменяется от практически белого, что означает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тревоги,</w:t>
      </w:r>
      <w:r w:rsidRPr="000C10C0">
        <w:rPr>
          <w:sz w:val="28"/>
          <w:szCs w:val="28"/>
        </w:rPr>
        <w:t xml:space="preserve"> </w:t>
      </w:r>
      <w:r>
        <w:rPr>
          <w:sz w:val="28"/>
          <w:szCs w:val="28"/>
        </w:rPr>
        <w:t>до ярко красного – очень сильная тревога и страх</w:t>
      </w:r>
      <w:r w:rsidRPr="000C10C0">
        <w:rPr>
          <w:sz w:val="28"/>
          <w:szCs w:val="28"/>
        </w:rPr>
        <w:t>.</w:t>
      </w:r>
      <w:r>
        <w:rPr>
          <w:sz w:val="28"/>
          <w:szCs w:val="28"/>
        </w:rPr>
        <w:t xml:space="preserve"> К карточке прикреплен </w:t>
      </w:r>
      <w:r>
        <w:rPr>
          <w:sz w:val="28"/>
          <w:szCs w:val="28"/>
        </w:rPr>
        <w:lastRenderedPageBreak/>
        <w:t xml:space="preserve">бегунок, который ребенку предлагали расположить соответственно его тревожности.  </w:t>
      </w:r>
      <w:r w:rsidRPr="000C10C0">
        <w:rPr>
          <w:sz w:val="28"/>
          <w:szCs w:val="28"/>
        </w:rPr>
        <w:t>На об</w:t>
      </w:r>
      <w:r>
        <w:rPr>
          <w:sz w:val="28"/>
          <w:szCs w:val="28"/>
        </w:rPr>
        <w:t>оро</w:t>
      </w:r>
      <w:r w:rsidRPr="000C10C0">
        <w:rPr>
          <w:sz w:val="28"/>
          <w:szCs w:val="28"/>
        </w:rPr>
        <w:t>тной стороне карточки располагается шкала с цифрами.</w:t>
      </w:r>
      <w:r>
        <w:rPr>
          <w:sz w:val="28"/>
          <w:szCs w:val="28"/>
        </w:rPr>
        <w:t xml:space="preserve"> Таким образом, трево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оценивали по положению бегунка в баллах от 0 до 10.</w:t>
      </w:r>
      <w:r w:rsidRPr="000C10C0">
        <w:rPr>
          <w:sz w:val="28"/>
          <w:szCs w:val="28"/>
        </w:rPr>
        <w:t xml:space="preserve"> </w:t>
      </w:r>
    </w:p>
    <w:p w:rsidR="00B95EFB" w:rsidRPr="00C467AF" w:rsidRDefault="00B95EFB" w:rsidP="00B9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эмоционального состояния ребенка использовали компьютерную модификацию краткого цветового теста Люшера (1947), в соответствии с которым оно делится на кризисное, неудовлетворительное, удовлетворительное и благоприятное.</w:t>
      </w:r>
    </w:p>
    <w:p w:rsidR="00B95EFB" w:rsidRPr="007B5326" w:rsidRDefault="00B95EFB" w:rsidP="00B95EF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детьми отдельно набранной группы</w:t>
      </w:r>
      <w:r w:rsidRPr="00F35EB4">
        <w:rPr>
          <w:sz w:val="28"/>
          <w:szCs w:val="28"/>
        </w:rPr>
        <w:t xml:space="preserve"> с некооперативным поведением на стоматологическом приеме использовали </w:t>
      </w:r>
      <w:r>
        <w:rPr>
          <w:sz w:val="28"/>
          <w:szCs w:val="28"/>
        </w:rPr>
        <w:t>а</w:t>
      </w:r>
      <w:r w:rsidRPr="00F35EB4">
        <w:rPr>
          <w:sz w:val="28"/>
          <w:szCs w:val="28"/>
        </w:rPr>
        <w:t xml:space="preserve">лгоритм менеджмента поведения. </w:t>
      </w:r>
      <w:r w:rsidRPr="00F35EB4">
        <w:rPr>
          <w:bCs/>
          <w:sz w:val="28"/>
          <w:szCs w:val="28"/>
        </w:rPr>
        <w:t xml:space="preserve">Его цель –  </w:t>
      </w:r>
      <w:r>
        <w:rPr>
          <w:bCs/>
          <w:sz w:val="28"/>
          <w:szCs w:val="28"/>
        </w:rPr>
        <w:t>коррекция  поведения и</w:t>
      </w:r>
      <w:r w:rsidRPr="00F35EB4">
        <w:rPr>
          <w:bCs/>
          <w:sz w:val="28"/>
          <w:szCs w:val="28"/>
        </w:rPr>
        <w:t xml:space="preserve"> максимальное сотрудничество ребенка и его родителей с вр</w:t>
      </w:r>
      <w:r w:rsidRPr="00F35EB4">
        <w:rPr>
          <w:bCs/>
          <w:sz w:val="28"/>
          <w:szCs w:val="28"/>
        </w:rPr>
        <w:t>а</w:t>
      </w:r>
      <w:r w:rsidRPr="00F35EB4">
        <w:rPr>
          <w:bCs/>
          <w:sz w:val="28"/>
          <w:szCs w:val="28"/>
        </w:rPr>
        <w:t>чом.</w:t>
      </w:r>
      <w:r w:rsidRPr="00F35EB4">
        <w:rPr>
          <w:sz w:val="28"/>
          <w:szCs w:val="28"/>
        </w:rPr>
        <w:t xml:space="preserve"> </w:t>
      </w:r>
    </w:p>
    <w:p w:rsidR="00B95EFB" w:rsidRPr="00C467AF" w:rsidRDefault="00B95EFB" w:rsidP="00B95EFB">
      <w:pPr>
        <w:tabs>
          <w:tab w:val="left" w:pos="0"/>
        </w:tabs>
        <w:spacing w:line="360" w:lineRule="auto"/>
        <w:ind w:firstLine="284"/>
        <w:jc w:val="both"/>
        <w:rPr>
          <w:sz w:val="28"/>
          <w:szCs w:val="28"/>
        </w:rPr>
      </w:pPr>
      <w:r w:rsidRPr="00C467AF">
        <w:rPr>
          <w:sz w:val="28"/>
          <w:szCs w:val="28"/>
        </w:rPr>
        <w:t xml:space="preserve">Алгоритма </w:t>
      </w:r>
      <w:r>
        <w:rPr>
          <w:sz w:val="28"/>
          <w:szCs w:val="28"/>
        </w:rPr>
        <w:t>включал о</w:t>
      </w:r>
      <w:r w:rsidRPr="00B95EFB">
        <w:rPr>
          <w:sz w:val="28"/>
          <w:szCs w:val="28"/>
        </w:rPr>
        <w:t>ценку тревожности, эмоционального состояния и поведения р</w:t>
      </w:r>
      <w:r w:rsidRPr="00B95EFB">
        <w:rPr>
          <w:sz w:val="28"/>
          <w:szCs w:val="28"/>
        </w:rPr>
        <w:t>е</w:t>
      </w:r>
      <w:r w:rsidRPr="00B95EFB">
        <w:rPr>
          <w:sz w:val="28"/>
          <w:szCs w:val="28"/>
        </w:rPr>
        <w:t>бенка на стоматологическом приеме</w:t>
      </w:r>
      <w:r>
        <w:rPr>
          <w:sz w:val="28"/>
          <w:szCs w:val="28"/>
        </w:rPr>
        <w:t>; в</w:t>
      </w:r>
      <w:r w:rsidRPr="00B95EFB">
        <w:rPr>
          <w:sz w:val="28"/>
          <w:szCs w:val="28"/>
        </w:rPr>
        <w:t>ыявление и коррекцию стоматологической тр</w:t>
      </w:r>
      <w:r w:rsidRPr="00B95EFB">
        <w:rPr>
          <w:sz w:val="28"/>
          <w:szCs w:val="28"/>
        </w:rPr>
        <w:t>е</w:t>
      </w:r>
      <w:r w:rsidRPr="00B95EFB">
        <w:rPr>
          <w:sz w:val="28"/>
          <w:szCs w:val="28"/>
        </w:rPr>
        <w:t>вожности родителей</w:t>
      </w:r>
      <w:r>
        <w:rPr>
          <w:sz w:val="28"/>
          <w:szCs w:val="28"/>
        </w:rPr>
        <w:t>; в</w:t>
      </w:r>
      <w:r w:rsidRPr="009442F1">
        <w:rPr>
          <w:sz w:val="28"/>
          <w:szCs w:val="28"/>
        </w:rPr>
        <w:t>ыявление и изменение негативные мысли ребенка о стоматолог</w:t>
      </w:r>
      <w:r w:rsidRPr="009442F1">
        <w:rPr>
          <w:sz w:val="28"/>
          <w:szCs w:val="28"/>
        </w:rPr>
        <w:t>и</w:t>
      </w:r>
      <w:r w:rsidRPr="009442F1">
        <w:rPr>
          <w:sz w:val="28"/>
          <w:szCs w:val="28"/>
        </w:rPr>
        <w:t>ческих манипуля</w:t>
      </w:r>
      <w:r>
        <w:rPr>
          <w:sz w:val="28"/>
          <w:szCs w:val="28"/>
        </w:rPr>
        <w:t>циях, развитие</w:t>
      </w:r>
      <w:r w:rsidRPr="0094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9442F1">
        <w:rPr>
          <w:sz w:val="28"/>
          <w:szCs w:val="28"/>
        </w:rPr>
        <w:t>довер</w:t>
      </w:r>
      <w:r>
        <w:rPr>
          <w:sz w:val="28"/>
          <w:szCs w:val="28"/>
        </w:rPr>
        <w:t>ия к врачу, использование принципов</w:t>
      </w:r>
      <w:r w:rsidRPr="009442F1">
        <w:rPr>
          <w:sz w:val="28"/>
          <w:szCs w:val="28"/>
        </w:rPr>
        <w:t xml:space="preserve"> «расск</w:t>
      </w:r>
      <w:r w:rsidRPr="009442F1">
        <w:rPr>
          <w:sz w:val="28"/>
          <w:szCs w:val="28"/>
        </w:rPr>
        <w:t>а</w:t>
      </w:r>
      <w:r w:rsidRPr="009442F1">
        <w:rPr>
          <w:sz w:val="28"/>
          <w:szCs w:val="28"/>
        </w:rPr>
        <w:t xml:space="preserve">зывай, показывай, делай» и «лечение игрушки». </w:t>
      </w:r>
      <w:r>
        <w:rPr>
          <w:sz w:val="28"/>
          <w:szCs w:val="28"/>
        </w:rPr>
        <w:t xml:space="preserve">При </w:t>
      </w:r>
      <w:r w:rsidR="0039477F">
        <w:rPr>
          <w:sz w:val="28"/>
          <w:szCs w:val="28"/>
        </w:rPr>
        <w:t>применении</w:t>
      </w:r>
      <w:r w:rsidRPr="0075360F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 «от простого к сложному», лечебно-профилактические манипуляции</w:t>
      </w:r>
      <w:r w:rsidRPr="0075360F">
        <w:rPr>
          <w:sz w:val="28"/>
          <w:szCs w:val="28"/>
        </w:rPr>
        <w:t xml:space="preserve"> начинали с обследования 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чистки зубов, п</w:t>
      </w:r>
      <w:r w:rsidRPr="0075360F">
        <w:rPr>
          <w:sz w:val="28"/>
          <w:szCs w:val="28"/>
        </w:rPr>
        <w:t>осле этого проводили неинвазивную герметизацию фи</w:t>
      </w:r>
      <w:r w:rsidRPr="0075360F">
        <w:rPr>
          <w:sz w:val="28"/>
          <w:szCs w:val="28"/>
        </w:rPr>
        <w:t>с</w:t>
      </w:r>
      <w:r w:rsidRPr="0075360F">
        <w:rPr>
          <w:sz w:val="28"/>
          <w:szCs w:val="28"/>
        </w:rPr>
        <w:t xml:space="preserve">сур постоянных моляров, затем осуществляли инвазивную герметизацию, </w:t>
      </w:r>
      <w:r>
        <w:rPr>
          <w:sz w:val="28"/>
          <w:szCs w:val="28"/>
        </w:rPr>
        <w:t xml:space="preserve">а так же </w:t>
      </w:r>
      <w:r w:rsidRPr="0075360F">
        <w:rPr>
          <w:sz w:val="28"/>
          <w:szCs w:val="28"/>
        </w:rPr>
        <w:t>леч</w:t>
      </w:r>
      <w:r w:rsidRPr="0075360F">
        <w:rPr>
          <w:sz w:val="28"/>
          <w:szCs w:val="28"/>
        </w:rPr>
        <w:t>е</w:t>
      </w:r>
      <w:r w:rsidRPr="0075360F">
        <w:rPr>
          <w:sz w:val="28"/>
          <w:szCs w:val="28"/>
        </w:rPr>
        <w:t xml:space="preserve">ние кариеса и его осложнений. </w:t>
      </w:r>
    </w:p>
    <w:p w:rsidR="00B95EFB" w:rsidRDefault="00B95EFB" w:rsidP="0039477F">
      <w:pPr>
        <w:pStyle w:val="a9"/>
        <w:shd w:val="clear" w:color="auto" w:fill="auto"/>
        <w:tabs>
          <w:tab w:val="left" w:pos="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66024F">
        <w:rPr>
          <w:sz w:val="28"/>
          <w:szCs w:val="28"/>
        </w:rPr>
        <w:t xml:space="preserve">Все процедуры, связанные с механической обработкой твердых тканей, от которых ребенок, как правило, ожидал боли, начинали с применения аппарата для пневмо-кинетического препарирования </w:t>
      </w:r>
      <w:r w:rsidRPr="0066024F">
        <w:rPr>
          <w:sz w:val="28"/>
          <w:szCs w:val="28"/>
          <w:lang w:val="en-US"/>
        </w:rPr>
        <w:t>RONDOFlex</w:t>
      </w:r>
      <w:r w:rsidRPr="0066024F">
        <w:rPr>
          <w:sz w:val="28"/>
          <w:szCs w:val="28"/>
        </w:rPr>
        <w:t xml:space="preserve"> (</w:t>
      </w:r>
      <w:r w:rsidRPr="0066024F">
        <w:rPr>
          <w:sz w:val="28"/>
          <w:szCs w:val="28"/>
          <w:lang w:val="en-US"/>
        </w:rPr>
        <w:t>KaVo</w:t>
      </w:r>
      <w:r>
        <w:rPr>
          <w:sz w:val="28"/>
          <w:szCs w:val="28"/>
        </w:rPr>
        <w:t xml:space="preserve">), </w:t>
      </w:r>
      <w:r w:rsidRPr="00F12E6B">
        <w:rPr>
          <w:sz w:val="28"/>
          <w:szCs w:val="28"/>
        </w:rPr>
        <w:t>одним из важнейших преимуществ которого является полная безболезненность.</w:t>
      </w:r>
      <w:r w:rsidR="0039477F">
        <w:rPr>
          <w:sz w:val="28"/>
          <w:szCs w:val="28"/>
        </w:rPr>
        <w:t xml:space="preserve"> </w:t>
      </w:r>
      <w:r w:rsidRPr="00C467AF">
        <w:rPr>
          <w:sz w:val="28"/>
          <w:szCs w:val="28"/>
        </w:rPr>
        <w:t>За счет положительного опыта лечения и</w:t>
      </w:r>
      <w:r w:rsidRPr="00C467AF">
        <w:rPr>
          <w:sz w:val="28"/>
          <w:szCs w:val="28"/>
        </w:rPr>
        <w:t>з</w:t>
      </w:r>
      <w:r w:rsidRPr="00C467AF">
        <w:rPr>
          <w:sz w:val="28"/>
          <w:szCs w:val="28"/>
        </w:rPr>
        <w:t xml:space="preserve">менялись эмоции ребенка, а при накоплении положительных эмоций </w:t>
      </w:r>
      <w:r>
        <w:rPr>
          <w:sz w:val="28"/>
          <w:szCs w:val="28"/>
        </w:rPr>
        <w:t xml:space="preserve">его </w:t>
      </w:r>
      <w:r w:rsidRPr="00C467AF">
        <w:rPr>
          <w:sz w:val="28"/>
          <w:szCs w:val="28"/>
        </w:rPr>
        <w:t>поведение на стоматологическом при</w:t>
      </w:r>
      <w:r>
        <w:rPr>
          <w:sz w:val="28"/>
          <w:szCs w:val="28"/>
        </w:rPr>
        <w:t>еме становилось кооперативным, при этом достигалось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мальное сотрудничество ребенка с врачом.</w:t>
      </w:r>
      <w:r w:rsidR="0039477F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посещений стоматолога детьми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кооперативным поведением составляла 1-2 раза в неделю до изменения поведения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оперативное. </w:t>
      </w:r>
    </w:p>
    <w:p w:rsidR="0039477F" w:rsidRDefault="0039477F" w:rsidP="0039477F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47E8">
        <w:rPr>
          <w:sz w:val="28"/>
          <w:szCs w:val="28"/>
        </w:rPr>
        <w:t xml:space="preserve">Поведение ребенка </w:t>
      </w:r>
      <w:r>
        <w:rPr>
          <w:sz w:val="28"/>
          <w:szCs w:val="28"/>
        </w:rPr>
        <w:t xml:space="preserve">на стоматологическом приеме </w:t>
      </w:r>
      <w:r w:rsidRPr="00C147E8">
        <w:rPr>
          <w:sz w:val="28"/>
          <w:szCs w:val="28"/>
        </w:rPr>
        <w:t>оценивали до проведения лече</w:t>
      </w:r>
      <w:r w:rsidRPr="00C147E8">
        <w:rPr>
          <w:sz w:val="28"/>
          <w:szCs w:val="28"/>
        </w:rPr>
        <w:t>б</w:t>
      </w:r>
      <w:r w:rsidRPr="00C147E8">
        <w:rPr>
          <w:sz w:val="28"/>
          <w:szCs w:val="28"/>
        </w:rPr>
        <w:t xml:space="preserve">но-профилактических процедур в первое посещение и </w:t>
      </w:r>
      <w:r>
        <w:rPr>
          <w:sz w:val="28"/>
          <w:szCs w:val="28"/>
        </w:rPr>
        <w:t xml:space="preserve">каждое последующее </w:t>
      </w:r>
      <w:r w:rsidRPr="00C147E8">
        <w:rPr>
          <w:sz w:val="28"/>
          <w:szCs w:val="28"/>
        </w:rPr>
        <w:t xml:space="preserve">посещение. </w:t>
      </w:r>
      <w:r>
        <w:rPr>
          <w:sz w:val="28"/>
          <w:szCs w:val="28"/>
        </w:rPr>
        <w:lastRenderedPageBreak/>
        <w:t>Оценку</w:t>
      </w:r>
      <w:r w:rsidRPr="00C147E8">
        <w:rPr>
          <w:sz w:val="28"/>
          <w:szCs w:val="28"/>
        </w:rPr>
        <w:t xml:space="preserve"> </w:t>
      </w:r>
      <w:r>
        <w:rPr>
          <w:sz w:val="28"/>
          <w:szCs w:val="28"/>
        </w:rPr>
        <w:t>тревожности</w:t>
      </w:r>
      <w:r w:rsidRPr="00C1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ВАШСТ проводили </w:t>
      </w:r>
      <w:r w:rsidRPr="00C147E8">
        <w:rPr>
          <w:sz w:val="28"/>
          <w:szCs w:val="28"/>
        </w:rPr>
        <w:t>перед проведением лечебно-профилактических процедур в первое п</w:t>
      </w:r>
      <w:r>
        <w:rPr>
          <w:sz w:val="28"/>
          <w:szCs w:val="28"/>
        </w:rPr>
        <w:t>осещение, в каждое</w:t>
      </w:r>
      <w:r w:rsidRPr="00C147E8">
        <w:rPr>
          <w:sz w:val="28"/>
          <w:szCs w:val="28"/>
        </w:rPr>
        <w:t xml:space="preserve"> по</w:t>
      </w:r>
      <w:r>
        <w:rPr>
          <w:sz w:val="28"/>
          <w:szCs w:val="28"/>
        </w:rPr>
        <w:t>следующее</w:t>
      </w:r>
      <w:r w:rsidRPr="00C147E8">
        <w:rPr>
          <w:sz w:val="28"/>
          <w:szCs w:val="28"/>
        </w:rPr>
        <w:t xml:space="preserve"> по</w:t>
      </w:r>
      <w:r>
        <w:rPr>
          <w:sz w:val="28"/>
          <w:szCs w:val="28"/>
        </w:rPr>
        <w:t>сещение</w:t>
      </w:r>
      <w:r w:rsidRPr="00C147E8">
        <w:rPr>
          <w:sz w:val="28"/>
          <w:szCs w:val="28"/>
        </w:rPr>
        <w:t xml:space="preserve"> р</w:t>
      </w:r>
      <w:r w:rsidRPr="00C147E8">
        <w:rPr>
          <w:sz w:val="28"/>
          <w:szCs w:val="28"/>
        </w:rPr>
        <w:t>е</w:t>
      </w:r>
      <w:r w:rsidRPr="00C147E8">
        <w:rPr>
          <w:sz w:val="28"/>
          <w:szCs w:val="28"/>
        </w:rPr>
        <w:t>бенку повторно предлагалось</w:t>
      </w:r>
      <w:r>
        <w:rPr>
          <w:sz w:val="28"/>
          <w:szCs w:val="28"/>
        </w:rPr>
        <w:t xml:space="preserve"> определить уровень тревожности</w:t>
      </w:r>
      <w:r w:rsidRPr="00C147E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Эмоциональное состо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ние ребенка оценивали в начале каждого посещения, что позволило отследить динамику всех вышеперечисленных показателей и провести корреляцию между поведением,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вожностью и эмоциональным состоянием.</w:t>
      </w:r>
    </w:p>
    <w:p w:rsidR="0039477F" w:rsidRDefault="0039477F" w:rsidP="0039477F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C3E58" w:rsidRPr="0039477F" w:rsidRDefault="0039477F" w:rsidP="0039477F">
      <w:pPr>
        <w:tabs>
          <w:tab w:val="left" w:pos="0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39477F">
        <w:rPr>
          <w:b/>
          <w:sz w:val="28"/>
          <w:szCs w:val="28"/>
        </w:rPr>
        <w:t>РЕЗУЛЬТАТЫ СОБСТВЕННЫХ ИССЛЕДОВАНИЙ</w:t>
      </w:r>
      <w:r>
        <w:rPr>
          <w:b/>
          <w:sz w:val="28"/>
          <w:szCs w:val="28"/>
        </w:rPr>
        <w:t xml:space="preserve"> И ИХ ОБСУЖДЕНИЕ</w:t>
      </w:r>
    </w:p>
    <w:p w:rsidR="001C4D32" w:rsidRDefault="001C4D32" w:rsidP="008C086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39477F" w:rsidRPr="001C4D32" w:rsidRDefault="001C4D32" w:rsidP="008C086E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1C4D32">
        <w:rPr>
          <w:sz w:val="28"/>
          <w:szCs w:val="28"/>
        </w:rPr>
        <w:t xml:space="preserve">В соответствии с задачами исследования мы проанализировали </w:t>
      </w:r>
      <w:r>
        <w:rPr>
          <w:sz w:val="28"/>
          <w:szCs w:val="28"/>
        </w:rPr>
        <w:t xml:space="preserve">полученные </w:t>
      </w:r>
      <w:r w:rsidRPr="001C4D32">
        <w:rPr>
          <w:sz w:val="28"/>
          <w:szCs w:val="28"/>
        </w:rPr>
        <w:t>р</w:t>
      </w:r>
      <w:r w:rsidRPr="001C4D32">
        <w:rPr>
          <w:sz w:val="28"/>
          <w:szCs w:val="28"/>
        </w:rPr>
        <w:t>е</w:t>
      </w:r>
      <w:r w:rsidRPr="001C4D32">
        <w:rPr>
          <w:sz w:val="28"/>
          <w:szCs w:val="28"/>
        </w:rPr>
        <w:t>зультаты</w:t>
      </w:r>
      <w:r>
        <w:rPr>
          <w:sz w:val="28"/>
          <w:szCs w:val="28"/>
        </w:rPr>
        <w:t>.</w:t>
      </w:r>
      <w:r w:rsidR="00642A20">
        <w:rPr>
          <w:sz w:val="28"/>
          <w:szCs w:val="28"/>
        </w:rPr>
        <w:t xml:space="preserve"> Данные первичного определения уровня гигиены и оценки степени активности кариеса визуально-тактильным методом представлены в таблицах 1 и 2.</w:t>
      </w:r>
    </w:p>
    <w:p w:rsidR="001C4D32" w:rsidRPr="00C147E8" w:rsidRDefault="001C4D32" w:rsidP="001C4D32">
      <w:pPr>
        <w:pStyle w:val="a9"/>
        <w:tabs>
          <w:tab w:val="left" w:pos="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C147E8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 xml:space="preserve">– </w:t>
      </w:r>
      <w:r w:rsidRPr="00C147E8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гигиены</w:t>
      </w:r>
      <w:r w:rsidRPr="00C147E8">
        <w:rPr>
          <w:sz w:val="28"/>
          <w:szCs w:val="28"/>
        </w:rPr>
        <w:t xml:space="preserve"> обследованных детей 6-8 лет</w:t>
      </w: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2976"/>
        <w:gridCol w:w="2836"/>
      </w:tblGrid>
      <w:tr w:rsidR="001C4D32" w:rsidTr="001C4D32">
        <w:tc>
          <w:tcPr>
            <w:tcW w:w="2976" w:type="dxa"/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836" w:type="dxa"/>
            <w:vAlign w:val="center"/>
          </w:tcPr>
          <w:p w:rsidR="001C4D32" w:rsidRPr="00C153C5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Средний показатель </w:t>
            </w:r>
            <w:r>
              <w:rPr>
                <w:sz w:val="28"/>
                <w:szCs w:val="28"/>
                <w:lang w:val="en-US"/>
              </w:rPr>
              <w:t>OHi-S</w:t>
            </w:r>
          </w:p>
        </w:tc>
      </w:tr>
      <w:tr w:rsidR="001C4D32" w:rsidTr="001C4D32">
        <w:tc>
          <w:tcPr>
            <w:tcW w:w="2976" w:type="dxa"/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836" w:type="dxa"/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1,62±0,46</w:t>
            </w:r>
          </w:p>
        </w:tc>
      </w:tr>
      <w:tr w:rsidR="001C4D32" w:rsidTr="001C4D32">
        <w:tc>
          <w:tcPr>
            <w:tcW w:w="2976" w:type="dxa"/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836" w:type="dxa"/>
            <w:vAlign w:val="center"/>
          </w:tcPr>
          <w:p w:rsidR="001C4D32" w:rsidRPr="00C153C5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1,59±0,47</w:t>
            </w:r>
          </w:p>
        </w:tc>
      </w:tr>
      <w:tr w:rsidR="001C4D32" w:rsidTr="001C4D32"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1,43±0,43</w:t>
            </w:r>
          </w:p>
        </w:tc>
      </w:tr>
      <w:tr w:rsidR="001C4D32" w:rsidTr="001C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976" w:type="dxa"/>
            <w:vAlign w:val="center"/>
          </w:tcPr>
          <w:p w:rsidR="001C4D32" w:rsidRPr="00EE7C4F" w:rsidRDefault="001C4D32" w:rsidP="001C4D32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EE7C4F">
              <w:rPr>
                <w:sz w:val="28"/>
                <w:szCs w:val="28"/>
              </w:rPr>
              <w:t>р</w:t>
            </w:r>
          </w:p>
        </w:tc>
        <w:tc>
          <w:tcPr>
            <w:tcW w:w="2836" w:type="dxa"/>
            <w:vAlign w:val="center"/>
          </w:tcPr>
          <w:p w:rsidR="001C4D32" w:rsidRDefault="001C4D32" w:rsidP="001C4D32">
            <w:pPr>
              <w:pStyle w:val="aa"/>
              <w:tabs>
                <w:tab w:val="left" w:pos="0"/>
              </w:tabs>
              <w:spacing w:line="360" w:lineRule="auto"/>
              <w:ind w:left="108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</w:tbl>
    <w:p w:rsidR="00642A20" w:rsidRDefault="00642A20" w:rsidP="00642A20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42A20" w:rsidRPr="00C147E8" w:rsidRDefault="00642A20" w:rsidP="00642A20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 свидетельствуют о том, что с</w:t>
      </w:r>
      <w:r w:rsidRPr="00C147E8">
        <w:rPr>
          <w:sz w:val="28"/>
          <w:szCs w:val="28"/>
        </w:rPr>
        <w:t>томатологический статус</w:t>
      </w:r>
      <w:r>
        <w:rPr>
          <w:sz w:val="28"/>
          <w:szCs w:val="28"/>
        </w:rPr>
        <w:t xml:space="preserve"> обследова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C147E8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 w:rsidRPr="00C147E8">
        <w:rPr>
          <w:sz w:val="28"/>
          <w:szCs w:val="28"/>
        </w:rPr>
        <w:t xml:space="preserve"> 6-8 лет характеризуется </w:t>
      </w:r>
      <w:r>
        <w:rPr>
          <w:sz w:val="28"/>
          <w:szCs w:val="28"/>
        </w:rPr>
        <w:t>приблизительно равномерным</w:t>
      </w:r>
      <w:r w:rsidRPr="00C147E8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распределением детей</w:t>
      </w:r>
      <w:r w:rsidRPr="00C147E8">
        <w:rPr>
          <w:sz w:val="28"/>
          <w:szCs w:val="28"/>
        </w:rPr>
        <w:t xml:space="preserve"> по </w:t>
      </w:r>
      <w:r>
        <w:rPr>
          <w:sz w:val="28"/>
          <w:szCs w:val="28"/>
        </w:rPr>
        <w:t>степени</w:t>
      </w:r>
      <w:r w:rsidRPr="00C147E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 w:rsidRPr="00C147E8">
        <w:rPr>
          <w:sz w:val="28"/>
          <w:szCs w:val="28"/>
        </w:rPr>
        <w:t xml:space="preserve"> кариеса. Исключение составляет только группа  детей со здоровыми зубами, которая очень мала. </w:t>
      </w:r>
      <w:r>
        <w:rPr>
          <w:sz w:val="28"/>
          <w:szCs w:val="28"/>
        </w:rPr>
        <w:t>Уровень гигиены рта у большинства пациентов удовлетворительный.</w:t>
      </w:r>
    </w:p>
    <w:p w:rsidR="001C4D32" w:rsidRDefault="001C4D32" w:rsidP="001C4D32">
      <w:pPr>
        <w:pStyle w:val="a9"/>
        <w:spacing w:after="0" w:line="360" w:lineRule="auto"/>
        <w:ind w:firstLine="284"/>
        <w:jc w:val="both"/>
        <w:rPr>
          <w:sz w:val="28"/>
          <w:szCs w:val="28"/>
        </w:rPr>
      </w:pPr>
    </w:p>
    <w:p w:rsidR="00642A20" w:rsidRPr="00EE7C4F" w:rsidRDefault="00642A20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</w:t>
      </w:r>
      <w:r w:rsidRPr="00EE7C4F">
        <w:rPr>
          <w:sz w:val="28"/>
          <w:szCs w:val="28"/>
        </w:rPr>
        <w:t>Распределение обследованных детей по формам кариеса</w:t>
      </w:r>
      <w:r>
        <w:rPr>
          <w:sz w:val="28"/>
          <w:szCs w:val="28"/>
        </w:rPr>
        <w:t>, %</w:t>
      </w:r>
    </w:p>
    <w:tbl>
      <w:tblPr>
        <w:tblStyle w:val="ab"/>
        <w:tblW w:w="9639" w:type="dxa"/>
        <w:tblInd w:w="571" w:type="dxa"/>
        <w:tblLayout w:type="fixed"/>
        <w:tblLook w:val="0600" w:firstRow="0" w:lastRow="0" w:firstColumn="0" w:lastColumn="0" w:noHBand="1" w:noVBand="1"/>
      </w:tblPr>
      <w:tblGrid>
        <w:gridCol w:w="993"/>
        <w:gridCol w:w="1701"/>
        <w:gridCol w:w="1842"/>
        <w:gridCol w:w="1985"/>
        <w:gridCol w:w="1843"/>
        <w:gridCol w:w="1275"/>
      </w:tblGrid>
      <w:tr w:rsidR="00642A20" w:rsidRPr="00C147E8" w:rsidTr="00EC268F">
        <w:trPr>
          <w:trHeight w:val="581"/>
        </w:trPr>
        <w:tc>
          <w:tcPr>
            <w:tcW w:w="99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-</w:t>
            </w:r>
          </w:p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раст</w:t>
            </w:r>
          </w:p>
        </w:tc>
        <w:tc>
          <w:tcPr>
            <w:tcW w:w="1701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Здоровые</w:t>
            </w:r>
          </w:p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Компенсиро-</w:t>
            </w:r>
          </w:p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фанная</w:t>
            </w:r>
          </w:p>
        </w:tc>
        <w:tc>
          <w:tcPr>
            <w:tcW w:w="1985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Субкомпенси-</w:t>
            </w:r>
          </w:p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рованная</w:t>
            </w:r>
          </w:p>
        </w:tc>
        <w:tc>
          <w:tcPr>
            <w:tcW w:w="184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Декомпенси-</w:t>
            </w:r>
          </w:p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рованная</w:t>
            </w:r>
          </w:p>
        </w:tc>
        <w:tc>
          <w:tcPr>
            <w:tcW w:w="1275" w:type="dxa"/>
            <w:vAlign w:val="center"/>
          </w:tcPr>
          <w:p w:rsidR="00642A20" w:rsidRPr="001523EF" w:rsidRDefault="00642A20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642A20" w:rsidRPr="00C147E8" w:rsidTr="00EC268F">
        <w:tc>
          <w:tcPr>
            <w:tcW w:w="99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701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>±0,08</w:t>
            </w:r>
          </w:p>
        </w:tc>
        <w:tc>
          <w:tcPr>
            <w:tcW w:w="1842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35,7</w:t>
            </w:r>
            <w:r>
              <w:rPr>
                <w:sz w:val="28"/>
                <w:szCs w:val="28"/>
              </w:rPr>
              <w:t>±0,19</w:t>
            </w:r>
          </w:p>
        </w:tc>
        <w:tc>
          <w:tcPr>
            <w:tcW w:w="1985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39,3</w:t>
            </w:r>
            <w:r>
              <w:rPr>
                <w:sz w:val="28"/>
                <w:szCs w:val="28"/>
              </w:rPr>
              <w:t>±0,19</w:t>
            </w:r>
          </w:p>
        </w:tc>
        <w:tc>
          <w:tcPr>
            <w:tcW w:w="184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21,4</w:t>
            </w:r>
            <w:r>
              <w:rPr>
                <w:sz w:val="28"/>
                <w:szCs w:val="28"/>
              </w:rPr>
              <w:t>±0,16</w:t>
            </w:r>
          </w:p>
        </w:tc>
        <w:tc>
          <w:tcPr>
            <w:tcW w:w="1275" w:type="dxa"/>
            <w:vAlign w:val="center"/>
          </w:tcPr>
          <w:p w:rsidR="00642A20" w:rsidRPr="001523EF" w:rsidRDefault="00642A20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  <w:tr w:rsidR="00642A20" w:rsidRPr="00C147E8" w:rsidTr="00EC268F">
        <w:tc>
          <w:tcPr>
            <w:tcW w:w="99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7 лет</w:t>
            </w:r>
          </w:p>
        </w:tc>
        <w:tc>
          <w:tcPr>
            <w:tcW w:w="1701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5,8</w:t>
            </w:r>
            <w:r>
              <w:rPr>
                <w:sz w:val="28"/>
                <w:szCs w:val="28"/>
              </w:rPr>
              <w:t>±0,06</w:t>
            </w:r>
          </w:p>
        </w:tc>
        <w:tc>
          <w:tcPr>
            <w:tcW w:w="1842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36,5</w:t>
            </w:r>
            <w:r>
              <w:rPr>
                <w:sz w:val="28"/>
                <w:szCs w:val="28"/>
              </w:rPr>
              <w:t>±0,13</w:t>
            </w:r>
          </w:p>
        </w:tc>
        <w:tc>
          <w:tcPr>
            <w:tcW w:w="1985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36,5</w:t>
            </w:r>
            <w:r>
              <w:rPr>
                <w:sz w:val="28"/>
                <w:szCs w:val="28"/>
              </w:rPr>
              <w:t>±0,13</w:t>
            </w:r>
          </w:p>
        </w:tc>
        <w:tc>
          <w:tcPr>
            <w:tcW w:w="184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Pr="00C147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±0,11</w:t>
            </w:r>
          </w:p>
        </w:tc>
        <w:tc>
          <w:tcPr>
            <w:tcW w:w="1275" w:type="dxa"/>
            <w:vAlign w:val="center"/>
          </w:tcPr>
          <w:p w:rsidR="00642A20" w:rsidRPr="001523EF" w:rsidRDefault="00642A20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  <w:tr w:rsidR="00642A20" w:rsidRPr="00C147E8" w:rsidTr="00EC268F">
        <w:tc>
          <w:tcPr>
            <w:tcW w:w="99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8 лет</w:t>
            </w:r>
          </w:p>
        </w:tc>
        <w:tc>
          <w:tcPr>
            <w:tcW w:w="1701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,0±0,18</w:t>
            </w:r>
          </w:p>
        </w:tc>
        <w:tc>
          <w:tcPr>
            <w:tcW w:w="1842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28,6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985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33,4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843" w:type="dxa"/>
            <w:vAlign w:val="center"/>
          </w:tcPr>
          <w:p w:rsidR="00642A20" w:rsidRPr="00C147E8" w:rsidRDefault="00642A20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,0±0,18</w:t>
            </w:r>
          </w:p>
        </w:tc>
        <w:tc>
          <w:tcPr>
            <w:tcW w:w="1275" w:type="dxa"/>
            <w:vAlign w:val="center"/>
          </w:tcPr>
          <w:p w:rsidR="00642A20" w:rsidRPr="001523EF" w:rsidRDefault="00642A20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</w:tbl>
    <w:p w:rsidR="00642A20" w:rsidRPr="00C147E8" w:rsidRDefault="00642A20" w:rsidP="00642A20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642A20" w:rsidRDefault="00642A20" w:rsidP="00642A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147E8">
        <w:rPr>
          <w:sz w:val="28"/>
          <w:szCs w:val="28"/>
        </w:rPr>
        <w:t xml:space="preserve">При </w:t>
      </w:r>
      <w:r>
        <w:rPr>
          <w:sz w:val="28"/>
          <w:szCs w:val="28"/>
        </w:rPr>
        <w:t>оценке</w:t>
      </w:r>
      <w:r w:rsidRPr="00C147E8">
        <w:rPr>
          <w:sz w:val="28"/>
          <w:szCs w:val="28"/>
        </w:rPr>
        <w:t xml:space="preserve"> состояния твердых тканей в области фиссур </w:t>
      </w:r>
      <w:r>
        <w:rPr>
          <w:sz w:val="28"/>
          <w:szCs w:val="28"/>
        </w:rPr>
        <w:t>352</w:t>
      </w:r>
      <w:r w:rsidRPr="00C147E8">
        <w:rPr>
          <w:sz w:val="28"/>
          <w:szCs w:val="28"/>
        </w:rPr>
        <w:t xml:space="preserve"> моля</w:t>
      </w:r>
      <w:r>
        <w:rPr>
          <w:sz w:val="28"/>
          <w:szCs w:val="28"/>
        </w:rPr>
        <w:t>ров (89</w:t>
      </w:r>
      <w:r w:rsidRPr="00C147E8">
        <w:rPr>
          <w:sz w:val="28"/>
          <w:szCs w:val="28"/>
        </w:rPr>
        <w:t xml:space="preserve"> зуб</w:t>
      </w:r>
      <w:r>
        <w:rPr>
          <w:sz w:val="28"/>
          <w:szCs w:val="28"/>
        </w:rPr>
        <w:t>ов у 6-летних, 188 зубов</w:t>
      </w:r>
      <w:r w:rsidRPr="00C147E8">
        <w:rPr>
          <w:sz w:val="28"/>
          <w:szCs w:val="28"/>
        </w:rPr>
        <w:t xml:space="preserve"> у 7-летних, 75 зубов у 8-летних) выявлено, что результаты предвар</w:t>
      </w:r>
      <w:r w:rsidRPr="00C147E8">
        <w:rPr>
          <w:sz w:val="28"/>
          <w:szCs w:val="28"/>
        </w:rPr>
        <w:t>и</w:t>
      </w:r>
      <w:r w:rsidRPr="00C147E8">
        <w:rPr>
          <w:sz w:val="28"/>
          <w:szCs w:val="28"/>
        </w:rPr>
        <w:t>тельной и окончательной диагностики совпали в  196 случаях (61, 103 и 32 зуба соотве</w:t>
      </w:r>
      <w:r w:rsidRPr="00C147E8">
        <w:rPr>
          <w:sz w:val="28"/>
          <w:szCs w:val="28"/>
        </w:rPr>
        <w:t>т</w:t>
      </w:r>
      <w:r w:rsidRPr="00C147E8">
        <w:rPr>
          <w:sz w:val="28"/>
          <w:szCs w:val="28"/>
        </w:rPr>
        <w:t>ственно). Результаты предварительной оценки состоя</w:t>
      </w:r>
      <w:r>
        <w:rPr>
          <w:sz w:val="28"/>
          <w:szCs w:val="28"/>
        </w:rPr>
        <w:t>ния твердых тканей 156 зубов (32</w:t>
      </w:r>
      <w:r w:rsidRPr="00C147E8">
        <w:rPr>
          <w:sz w:val="28"/>
          <w:szCs w:val="28"/>
        </w:rPr>
        <w:t>, 81 и 43 зуба соответственно) были ложно-отрицательны.</w:t>
      </w:r>
    </w:p>
    <w:p w:rsidR="00642A20" w:rsidRDefault="00642A20" w:rsidP="00642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Исследования, проведенные методом бинаминального анализа, показали с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ностью 95% статистически значимую разницу между визуально-тактильной и лазерно-флуоресцентной оценкой состояния   твердых тканей в области фиссур первых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моляров у детей 6-8 лет.</w:t>
      </w:r>
    </w:p>
    <w:p w:rsidR="00642A20" w:rsidRDefault="00642A20" w:rsidP="00642A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фиссурах моляров скрытых очагов кариеса, обнаруженного с помощью прибора </w:t>
      </w:r>
      <w:r>
        <w:rPr>
          <w:sz w:val="28"/>
          <w:szCs w:val="28"/>
          <w:lang w:val="en-US"/>
        </w:rPr>
        <w:t>Diagnodent</w:t>
      </w:r>
      <w:r w:rsidRPr="00B44C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pen</w:t>
      </w:r>
      <w:r w:rsidRPr="00B44C4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KaVo</w:t>
      </w:r>
      <w:r w:rsidRPr="00B44C4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44C4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подтверждено при их пневмо-кинетическом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парировании.</w:t>
      </w:r>
    </w:p>
    <w:p w:rsidR="00642A20" w:rsidRDefault="00642A20" w:rsidP="00642A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степени активности кариеса зубов у обследованных нами детей (Виноградова Т.Ф. 1982) представлены в таблице 4.</w:t>
      </w:r>
    </w:p>
    <w:p w:rsidR="00B535A3" w:rsidRDefault="00B535A3" w:rsidP="00B535A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C147E8">
        <w:rPr>
          <w:sz w:val="28"/>
          <w:szCs w:val="28"/>
        </w:rPr>
        <w:t>по результатам предварительной диагностики около 20% детей всех обследованных нами возрастных групп имели декомпенсирован</w:t>
      </w:r>
      <w:r>
        <w:rPr>
          <w:sz w:val="28"/>
          <w:szCs w:val="28"/>
        </w:rPr>
        <w:t xml:space="preserve">ную форму кариеса. После проведения </w:t>
      </w:r>
      <w:r w:rsidRPr="00C147E8">
        <w:rPr>
          <w:sz w:val="28"/>
          <w:szCs w:val="28"/>
        </w:rPr>
        <w:t>окончательной диагностики с использованием метода лазерной флу</w:t>
      </w:r>
      <w:r w:rsidRPr="00C147E8">
        <w:rPr>
          <w:sz w:val="28"/>
          <w:szCs w:val="28"/>
        </w:rPr>
        <w:t>о</w:t>
      </w:r>
      <w:r w:rsidRPr="00C147E8">
        <w:rPr>
          <w:sz w:val="28"/>
          <w:szCs w:val="28"/>
        </w:rPr>
        <w:t>метрии почти половина детей были отнесены в группу с декомпенсированной формой кариеса.</w:t>
      </w:r>
    </w:p>
    <w:p w:rsidR="00642A20" w:rsidRPr="00C147E8" w:rsidRDefault="00642A20" w:rsidP="00642A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42A20" w:rsidRPr="00C147E8" w:rsidRDefault="00642A20" w:rsidP="00EC268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– </w:t>
      </w:r>
      <w:r w:rsidRPr="00C147E8">
        <w:rPr>
          <w:sz w:val="28"/>
          <w:szCs w:val="28"/>
        </w:rPr>
        <w:t>Расп</w:t>
      </w:r>
      <w:r>
        <w:rPr>
          <w:sz w:val="28"/>
          <w:szCs w:val="28"/>
        </w:rPr>
        <w:t>ределение детей 6-8 лет по формам</w:t>
      </w:r>
      <w:r w:rsidRPr="00C147E8">
        <w:rPr>
          <w:sz w:val="28"/>
          <w:szCs w:val="28"/>
        </w:rPr>
        <w:t xml:space="preserve"> кариеса по результатам пре</w:t>
      </w:r>
      <w:r w:rsidRPr="00C147E8">
        <w:rPr>
          <w:sz w:val="28"/>
          <w:szCs w:val="28"/>
        </w:rPr>
        <w:t>д</w:t>
      </w:r>
      <w:r w:rsidRPr="00C147E8">
        <w:rPr>
          <w:sz w:val="28"/>
          <w:szCs w:val="28"/>
        </w:rPr>
        <w:t>варительн</w:t>
      </w:r>
      <w:r>
        <w:rPr>
          <w:sz w:val="28"/>
          <w:szCs w:val="28"/>
        </w:rPr>
        <w:t>ой и окончательной диагностики, %</w:t>
      </w:r>
    </w:p>
    <w:tbl>
      <w:tblPr>
        <w:tblStyle w:val="ab"/>
        <w:tblW w:w="0" w:type="auto"/>
        <w:tblInd w:w="515" w:type="dxa"/>
        <w:tblLook w:val="04A0" w:firstRow="1" w:lastRow="0" w:firstColumn="1" w:lastColumn="0" w:noHBand="0" w:noVBand="1"/>
      </w:tblPr>
      <w:tblGrid>
        <w:gridCol w:w="1165"/>
        <w:gridCol w:w="2162"/>
        <w:gridCol w:w="1428"/>
        <w:gridCol w:w="1663"/>
        <w:gridCol w:w="1725"/>
        <w:gridCol w:w="1603"/>
      </w:tblGrid>
      <w:tr w:rsidR="00642A20" w:rsidRPr="00C147E8" w:rsidTr="00EC268F">
        <w:tc>
          <w:tcPr>
            <w:tcW w:w="1165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47E8">
              <w:rPr>
                <w:sz w:val="28"/>
                <w:szCs w:val="28"/>
              </w:rPr>
              <w:t>озраст</w:t>
            </w:r>
          </w:p>
        </w:tc>
        <w:tc>
          <w:tcPr>
            <w:tcW w:w="2162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47E8">
              <w:rPr>
                <w:sz w:val="28"/>
                <w:szCs w:val="28"/>
              </w:rPr>
              <w:t>иагноз</w:t>
            </w:r>
          </w:p>
        </w:tc>
        <w:tc>
          <w:tcPr>
            <w:tcW w:w="1428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Здоровые</w:t>
            </w:r>
          </w:p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3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Форма кариеса</w:t>
            </w:r>
          </w:p>
        </w:tc>
      </w:tr>
      <w:tr w:rsidR="00642A20" w:rsidRPr="00C147E8" w:rsidTr="00EC268F">
        <w:tc>
          <w:tcPr>
            <w:tcW w:w="1165" w:type="dxa"/>
            <w:vMerge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Компенсир.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Субкомпен.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Декомпенс.</w:t>
            </w:r>
          </w:p>
        </w:tc>
      </w:tr>
      <w:tr w:rsidR="00642A20" w:rsidRPr="00C147E8" w:rsidTr="00EC268F">
        <w:tc>
          <w:tcPr>
            <w:tcW w:w="1165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6 лет</w:t>
            </w: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Предварит.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>±0,08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35,7</w:t>
            </w:r>
            <w:r>
              <w:rPr>
                <w:sz w:val="28"/>
                <w:szCs w:val="28"/>
              </w:rPr>
              <w:t>±0,23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39,3</w:t>
            </w:r>
            <w:r>
              <w:rPr>
                <w:sz w:val="28"/>
                <w:szCs w:val="28"/>
              </w:rPr>
              <w:t>±0,23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21,4</w:t>
            </w:r>
            <w:r>
              <w:rPr>
                <w:sz w:val="28"/>
                <w:szCs w:val="28"/>
              </w:rPr>
              <w:t>±0,21</w:t>
            </w:r>
          </w:p>
        </w:tc>
      </w:tr>
      <w:tr w:rsidR="00642A20" w:rsidRPr="00C147E8" w:rsidTr="00EC268F">
        <w:tc>
          <w:tcPr>
            <w:tcW w:w="1165" w:type="dxa"/>
            <w:vMerge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Окончат.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>±0,08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21,4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28,6</w:t>
            </w:r>
            <w:r>
              <w:rPr>
                <w:sz w:val="28"/>
                <w:szCs w:val="28"/>
              </w:rPr>
              <w:t>±0,22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46,4</w:t>
            </w:r>
            <w:r>
              <w:rPr>
                <w:sz w:val="28"/>
                <w:szCs w:val="28"/>
              </w:rPr>
              <w:t>±0,27</w:t>
            </w:r>
          </w:p>
        </w:tc>
      </w:tr>
      <w:tr w:rsidR="00642A20" w:rsidRPr="00C147E8" w:rsidTr="00EC268F">
        <w:tc>
          <w:tcPr>
            <w:tcW w:w="1165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7 лет</w:t>
            </w: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Предварит.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5,8</w:t>
            </w:r>
            <w:r>
              <w:rPr>
                <w:sz w:val="28"/>
                <w:szCs w:val="28"/>
              </w:rPr>
              <w:t>±0,06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36,5</w:t>
            </w:r>
            <w:r>
              <w:rPr>
                <w:sz w:val="28"/>
                <w:szCs w:val="28"/>
              </w:rPr>
              <w:t>±0,24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36,5</w:t>
            </w:r>
            <w:r>
              <w:rPr>
                <w:sz w:val="28"/>
                <w:szCs w:val="28"/>
              </w:rPr>
              <w:t>±0,24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21,2</w:t>
            </w:r>
            <w:r>
              <w:rPr>
                <w:sz w:val="28"/>
                <w:szCs w:val="28"/>
              </w:rPr>
              <w:t>±0,17</w:t>
            </w:r>
          </w:p>
        </w:tc>
      </w:tr>
      <w:tr w:rsidR="00642A20" w:rsidRPr="00C147E8" w:rsidTr="00EC268F">
        <w:tc>
          <w:tcPr>
            <w:tcW w:w="1165" w:type="dxa"/>
            <w:vMerge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Окончат.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±0,06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,0±0,17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,0±0,14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46,2</w:t>
            </w:r>
            <w:r>
              <w:rPr>
                <w:sz w:val="28"/>
                <w:szCs w:val="28"/>
              </w:rPr>
              <w:t>±0,21</w:t>
            </w:r>
          </w:p>
        </w:tc>
      </w:tr>
      <w:tr w:rsidR="00642A20" w:rsidRPr="00C147E8" w:rsidTr="00EC268F">
        <w:tc>
          <w:tcPr>
            <w:tcW w:w="1165" w:type="dxa"/>
            <w:vMerge w:val="restart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8 лет</w:t>
            </w: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Предварит.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,0±0,18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28,6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33,4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,0±0,18</w:t>
            </w:r>
          </w:p>
        </w:tc>
      </w:tr>
      <w:tr w:rsidR="00642A20" w:rsidRPr="00C147E8" w:rsidTr="00EC268F">
        <w:tc>
          <w:tcPr>
            <w:tcW w:w="1165" w:type="dxa"/>
            <w:vMerge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Окончат.</w:t>
            </w:r>
          </w:p>
        </w:tc>
        <w:tc>
          <w:tcPr>
            <w:tcW w:w="1428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>±0,09</w:t>
            </w:r>
          </w:p>
        </w:tc>
        <w:tc>
          <w:tcPr>
            <w:tcW w:w="1663" w:type="dxa"/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,0±0,18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28,6</w:t>
            </w:r>
            <w:r>
              <w:rPr>
                <w:sz w:val="28"/>
                <w:szCs w:val="28"/>
              </w:rPr>
              <w:t>±0,21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642A20" w:rsidRPr="00C147E8" w:rsidRDefault="00642A20" w:rsidP="0067052F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147E8">
              <w:rPr>
                <w:sz w:val="28"/>
                <w:szCs w:val="28"/>
              </w:rPr>
              <w:t>47,6</w:t>
            </w:r>
            <w:r>
              <w:rPr>
                <w:sz w:val="28"/>
                <w:szCs w:val="28"/>
              </w:rPr>
              <w:t>±0,23</w:t>
            </w:r>
          </w:p>
        </w:tc>
      </w:tr>
    </w:tbl>
    <w:p w:rsidR="00642A20" w:rsidRPr="00C147E8" w:rsidRDefault="00642A20" w:rsidP="00642A2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535A3" w:rsidRDefault="00B535A3" w:rsidP="00B535A3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Проанализировано количество новых кариозных полостей, появившихся в первых постоянных молярах через год и два года наблюдений, результаты представлены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лице 3. </w:t>
      </w:r>
    </w:p>
    <w:p w:rsidR="00B535A3" w:rsidRDefault="00B535A3" w:rsidP="00EC268F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</w:t>
      </w:r>
      <w:r w:rsidRPr="00844F12">
        <w:rPr>
          <w:sz w:val="28"/>
          <w:szCs w:val="28"/>
        </w:rPr>
        <w:t>Доля кариозных пораже</w:t>
      </w:r>
      <w:r>
        <w:rPr>
          <w:sz w:val="28"/>
          <w:szCs w:val="28"/>
        </w:rPr>
        <w:t>ний первых постоянных моляров, %</w:t>
      </w:r>
    </w:p>
    <w:tbl>
      <w:tblPr>
        <w:tblStyle w:val="ab"/>
        <w:tblW w:w="9321" w:type="dxa"/>
        <w:tblInd w:w="728" w:type="dxa"/>
        <w:tblLook w:val="04A0" w:firstRow="1" w:lastRow="0" w:firstColumn="1" w:lastColumn="0" w:noHBand="0" w:noVBand="1"/>
      </w:tblPr>
      <w:tblGrid>
        <w:gridCol w:w="2940"/>
        <w:gridCol w:w="2127"/>
        <w:gridCol w:w="2127"/>
        <w:gridCol w:w="2127"/>
      </w:tblGrid>
      <w:tr w:rsidR="00B535A3" w:rsidTr="00EC268F">
        <w:tc>
          <w:tcPr>
            <w:tcW w:w="2940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наблюдения</w:t>
            </w:r>
          </w:p>
        </w:tc>
        <w:tc>
          <w:tcPr>
            <w:tcW w:w="2127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9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B535A3" w:rsidTr="00EC268F">
        <w:tc>
          <w:tcPr>
            <w:tcW w:w="2940" w:type="dxa"/>
            <w:vAlign w:val="center"/>
          </w:tcPr>
          <w:p w:rsidR="00B535A3" w:rsidRPr="001C6D90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1,15±0,01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535A3" w:rsidRDefault="00B535A3" w:rsidP="0067052F">
            <w:pPr>
              <w:pStyle w:val="a9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  <w:tr w:rsidR="00B535A3" w:rsidTr="00EC268F">
        <w:tc>
          <w:tcPr>
            <w:tcW w:w="2940" w:type="dxa"/>
            <w:vAlign w:val="center"/>
          </w:tcPr>
          <w:p w:rsidR="00B535A3" w:rsidRPr="001C6D90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2,8±0,03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4,2±0,04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Pr="001523EF" w:rsidRDefault="00B535A3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  <w:tr w:rsidR="00B535A3" w:rsidTr="00EC268F">
        <w:tc>
          <w:tcPr>
            <w:tcW w:w="2940" w:type="dxa"/>
            <w:vAlign w:val="center"/>
          </w:tcPr>
          <w:p w:rsidR="00B535A3" w:rsidRPr="001C6D90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2,1±0,04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12,5±0,09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Pr="001523EF" w:rsidRDefault="00B535A3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  <w:tr w:rsidR="00B535A3" w:rsidTr="00EC268F">
        <w:tc>
          <w:tcPr>
            <w:tcW w:w="2940" w:type="dxa"/>
            <w:vAlign w:val="center"/>
          </w:tcPr>
          <w:p w:rsidR="00B535A3" w:rsidRPr="001C6D90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6,0±0,06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Default="00B535A3" w:rsidP="0067052F">
            <w:pPr>
              <w:pStyle w:val="aa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10,0±0,08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35A3" w:rsidRPr="001523EF" w:rsidRDefault="00B535A3" w:rsidP="0067052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0,05</w:t>
            </w:r>
          </w:p>
        </w:tc>
      </w:tr>
    </w:tbl>
    <w:p w:rsidR="0039477F" w:rsidRDefault="0039477F" w:rsidP="00B535A3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B535A3" w:rsidRDefault="00B535A3" w:rsidP="00B535A3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3 свидетельствуют о том, что в группе исследования, где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зовался классический СИЦ с предварительной обработкой твердых тканей озоном через </w:t>
      </w:r>
      <w:r>
        <w:rPr>
          <w:sz w:val="28"/>
          <w:szCs w:val="28"/>
          <w:lang w:val="en-US"/>
        </w:rPr>
        <w:t>I</w:t>
      </w:r>
      <w:r w:rsidRPr="004B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4B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наблюдений выявлено минимальное количество новых кариозных поражений. </w:t>
      </w:r>
    </w:p>
    <w:p w:rsidR="00B535A3" w:rsidRDefault="00B535A3" w:rsidP="00B535A3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группах, где  в качестве герметика применяли текучий композит с адгезивной системой 6а поколения, как с озонированием твердых тканей, так и без него, выявлено максимальное количество новых кариозных поражений.</w:t>
      </w:r>
    </w:p>
    <w:p w:rsidR="00B535A3" w:rsidRDefault="00B535A3" w:rsidP="00B535A3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высокая сохранность герметизирующих покрытий по ИР, как через год так и через два наблюдалась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группе, что наглядно отображает рисунок 1.</w:t>
      </w:r>
    </w:p>
    <w:p w:rsidR="00B535A3" w:rsidRDefault="00B535A3" w:rsidP="00B535A3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5A3">
        <w:rPr>
          <w:noProof/>
          <w:sz w:val="28"/>
          <w:szCs w:val="28"/>
        </w:rPr>
        <w:lastRenderedPageBreak/>
        <w:t xml:space="preserve"> </w:t>
      </w:r>
      <w:r w:rsidRPr="00B535A3">
        <w:rPr>
          <w:noProof/>
          <w:sz w:val="28"/>
          <w:szCs w:val="28"/>
        </w:rPr>
        <w:drawing>
          <wp:inline distT="0" distB="0" distL="0" distR="0">
            <wp:extent cx="5940425" cy="2401553"/>
            <wp:effectExtent l="19050" t="0" r="22225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35A3" w:rsidRDefault="00B535A3" w:rsidP="00B535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1.  </w:t>
      </w:r>
      <w:r w:rsidRPr="00351E8B">
        <w:rPr>
          <w:sz w:val="28"/>
          <w:szCs w:val="28"/>
        </w:rPr>
        <w:t>Полная сохранность герметизирующих покрытий</w:t>
      </w:r>
      <w:r>
        <w:rPr>
          <w:sz w:val="28"/>
          <w:szCs w:val="28"/>
        </w:rPr>
        <w:t xml:space="preserve"> </w:t>
      </w:r>
      <w:r w:rsidRPr="00351E8B">
        <w:rPr>
          <w:sz w:val="28"/>
          <w:szCs w:val="28"/>
        </w:rPr>
        <w:t>по ИР первых пост</w:t>
      </w:r>
      <w:r w:rsidRPr="00351E8B">
        <w:rPr>
          <w:sz w:val="28"/>
          <w:szCs w:val="28"/>
        </w:rPr>
        <w:t>о</w:t>
      </w:r>
      <w:r w:rsidRPr="00351E8B">
        <w:rPr>
          <w:sz w:val="28"/>
          <w:szCs w:val="28"/>
        </w:rPr>
        <w:t>янных моляров, %</w:t>
      </w:r>
    </w:p>
    <w:p w:rsidR="00560665" w:rsidRDefault="00560665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стандартные лечебно-профилактические мероприятия у детей с декомпе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сированной формой кариеса, как правило, имеют низкую эффективность, а доля таких пациентов в 6-8 летнем возрасте приближается к 50%, нами оценены результаты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профилактики отдельно для детей с декомпенсированной формой кариеса.</w:t>
      </w:r>
    </w:p>
    <w:p w:rsidR="00560665" w:rsidRDefault="00B535A3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декомпенсированной формой кариеса наивысшая сохранность герметика по ИР как через </w:t>
      </w:r>
      <w:r>
        <w:rPr>
          <w:sz w:val="28"/>
          <w:szCs w:val="28"/>
          <w:lang w:val="en-US"/>
        </w:rPr>
        <w:t>I</w:t>
      </w:r>
      <w:r w:rsidRPr="00C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так и через </w:t>
      </w:r>
      <w:r>
        <w:rPr>
          <w:sz w:val="28"/>
          <w:szCs w:val="28"/>
          <w:lang w:val="en-US"/>
        </w:rPr>
        <w:t>II</w:t>
      </w:r>
      <w:r w:rsidRPr="00C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наблюдений также выявлена в </w:t>
      </w:r>
      <w:r>
        <w:rPr>
          <w:sz w:val="28"/>
          <w:szCs w:val="28"/>
          <w:lang w:val="en-US"/>
        </w:rPr>
        <w:t>I</w:t>
      </w:r>
      <w:r w:rsidRPr="00CE78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560665">
        <w:rPr>
          <w:sz w:val="28"/>
          <w:szCs w:val="28"/>
        </w:rPr>
        <w:t xml:space="preserve"> (рисунок 2)</w:t>
      </w:r>
      <w:r>
        <w:rPr>
          <w:sz w:val="28"/>
          <w:szCs w:val="28"/>
        </w:rPr>
        <w:t>.</w:t>
      </w:r>
    </w:p>
    <w:p w:rsidR="00B535A3" w:rsidRDefault="00560665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0665">
        <w:rPr>
          <w:noProof/>
          <w:sz w:val="28"/>
          <w:szCs w:val="28"/>
        </w:rPr>
        <w:t xml:space="preserve"> </w:t>
      </w:r>
      <w:r w:rsidRPr="00560665">
        <w:rPr>
          <w:noProof/>
          <w:sz w:val="28"/>
          <w:szCs w:val="28"/>
        </w:rPr>
        <w:drawing>
          <wp:inline distT="0" distB="0" distL="0" distR="0">
            <wp:extent cx="5940425" cy="2391743"/>
            <wp:effectExtent l="19050" t="0" r="22225" b="8557"/>
            <wp:docPr id="6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665" w:rsidRDefault="00560665" w:rsidP="005606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 </w:t>
      </w:r>
      <w:r w:rsidRPr="00467B63">
        <w:rPr>
          <w:sz w:val="28"/>
          <w:szCs w:val="28"/>
        </w:rPr>
        <w:t>Полная сохраннос</w:t>
      </w:r>
      <w:r>
        <w:rPr>
          <w:sz w:val="28"/>
          <w:szCs w:val="28"/>
        </w:rPr>
        <w:t xml:space="preserve">ть герметизирующих покрытий </w:t>
      </w:r>
      <w:r w:rsidRPr="00467B63">
        <w:rPr>
          <w:sz w:val="28"/>
          <w:szCs w:val="28"/>
        </w:rPr>
        <w:t>по ИР первых пост</w:t>
      </w:r>
      <w:r w:rsidRPr="00467B63">
        <w:rPr>
          <w:sz w:val="28"/>
          <w:szCs w:val="28"/>
        </w:rPr>
        <w:t>о</w:t>
      </w:r>
      <w:r w:rsidRPr="00467B63">
        <w:rPr>
          <w:sz w:val="28"/>
          <w:szCs w:val="28"/>
        </w:rPr>
        <w:t>янных моляров у детей с декомпенсированной формой кариеса, %</w:t>
      </w:r>
    </w:p>
    <w:p w:rsidR="00B535A3" w:rsidRDefault="00B535A3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оценке ИККГ неинвазивно-герметизированных фиссур полная его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через </w:t>
      </w:r>
      <w:r>
        <w:rPr>
          <w:sz w:val="28"/>
          <w:szCs w:val="28"/>
          <w:lang w:val="en-US"/>
        </w:rPr>
        <w:t>I</w:t>
      </w:r>
      <w:r w:rsidRPr="009D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</w:t>
      </w:r>
      <w:r>
        <w:rPr>
          <w:sz w:val="28"/>
          <w:szCs w:val="28"/>
          <w:lang w:val="en-US"/>
        </w:rPr>
        <w:t>II</w:t>
      </w:r>
      <w:r w:rsidRPr="009D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определялась только в первой группе, в то время как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A0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группах, где применяли текучий композит, половина покрытий либо была полностью </w:t>
      </w:r>
      <w:r>
        <w:rPr>
          <w:sz w:val="28"/>
          <w:szCs w:val="28"/>
        </w:rPr>
        <w:lastRenderedPageBreak/>
        <w:t>утеряна, либо имела нарушение краевого контакта по всему периметру</w:t>
      </w:r>
      <w:r w:rsidR="00560665">
        <w:rPr>
          <w:sz w:val="28"/>
          <w:szCs w:val="28"/>
        </w:rPr>
        <w:t xml:space="preserve"> (таблица 4)</w:t>
      </w:r>
      <w:r>
        <w:rPr>
          <w:sz w:val="28"/>
          <w:szCs w:val="28"/>
        </w:rPr>
        <w:t>.</w:t>
      </w:r>
    </w:p>
    <w:p w:rsidR="00560665" w:rsidRDefault="00560665" w:rsidP="0056066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60665" w:rsidRPr="00560665" w:rsidRDefault="00560665" w:rsidP="00EC268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 – Индекс краевого контакта герметика (ИККГ) с эмалью моляров при неинвазивной герметизации у детей с декомпенсированной формой кариеса, %</w:t>
      </w:r>
    </w:p>
    <w:tbl>
      <w:tblPr>
        <w:tblStyle w:val="ab"/>
        <w:tblW w:w="0" w:type="auto"/>
        <w:tblInd w:w="958" w:type="dxa"/>
        <w:tblLook w:val="04A0" w:firstRow="1" w:lastRow="0" w:firstColumn="1" w:lastColumn="0" w:noHBand="0" w:noVBand="1"/>
      </w:tblPr>
      <w:tblGrid>
        <w:gridCol w:w="1075"/>
        <w:gridCol w:w="1096"/>
        <w:gridCol w:w="1605"/>
        <w:gridCol w:w="1581"/>
        <w:gridCol w:w="1609"/>
        <w:gridCol w:w="1584"/>
      </w:tblGrid>
      <w:tr w:rsidR="00560665" w:rsidRPr="0024374A" w:rsidTr="0067052F">
        <w:trPr>
          <w:trHeight w:val="201"/>
        </w:trPr>
        <w:tc>
          <w:tcPr>
            <w:tcW w:w="983" w:type="dxa"/>
            <w:vMerge w:val="restart"/>
            <w:tcBorders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374A">
              <w:rPr>
                <w:sz w:val="28"/>
                <w:szCs w:val="28"/>
              </w:rPr>
              <w:t>од</w:t>
            </w:r>
          </w:p>
          <w:p w:rsidR="00560665" w:rsidRPr="0024374A" w:rsidRDefault="00560665" w:rsidP="006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наблю-</w:t>
            </w:r>
          </w:p>
          <w:p w:rsidR="00560665" w:rsidRPr="0024374A" w:rsidRDefault="00560665" w:rsidP="0067052F">
            <w:pPr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дений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560665" w:rsidRPr="00D368B1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Неинвазивная герметизация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560665" w:rsidRPr="0024374A" w:rsidTr="0067052F">
        <w:trPr>
          <w:trHeight w:val="151"/>
        </w:trPr>
        <w:tc>
          <w:tcPr>
            <w:tcW w:w="9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560665" w:rsidRPr="002B673B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(</w:t>
            </w:r>
            <w:r w:rsidRPr="0024374A">
              <w:rPr>
                <w:sz w:val="28"/>
                <w:szCs w:val="28"/>
              </w:rPr>
              <w:t>СИЦ+Оз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560665" w:rsidRPr="002B673B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24374A">
              <w:rPr>
                <w:sz w:val="28"/>
                <w:szCs w:val="28"/>
              </w:rPr>
              <w:t>СИЦ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560665" w:rsidRPr="002B673B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24374A">
              <w:rPr>
                <w:sz w:val="28"/>
                <w:szCs w:val="28"/>
              </w:rPr>
              <w:t>Комп+Оз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560665" w:rsidRPr="002B673B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24374A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560665" w:rsidRPr="0024374A" w:rsidTr="0067052F">
        <w:trPr>
          <w:trHeight w:val="251"/>
        </w:trPr>
        <w:tc>
          <w:tcPr>
            <w:tcW w:w="9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  <w:p w:rsidR="00560665" w:rsidRPr="0024374A" w:rsidRDefault="00560665" w:rsidP="006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0665" w:rsidRPr="00DA1F53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 w:rsidRPr="0024374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</w:tr>
      <w:tr w:rsidR="00560665" w:rsidRPr="0024374A" w:rsidTr="0067052F">
        <w:trPr>
          <w:trHeight w:val="117"/>
        </w:trPr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16,7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37,5</w:t>
            </w:r>
          </w:p>
        </w:tc>
      </w:tr>
      <w:tr w:rsidR="00560665" w:rsidRPr="0024374A" w:rsidTr="0067052F">
        <w:trPr>
          <w:trHeight w:val="217"/>
        </w:trPr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37,5</w:t>
            </w:r>
          </w:p>
        </w:tc>
      </w:tr>
      <w:tr w:rsidR="00560665" w:rsidRPr="0024374A" w:rsidTr="0067052F">
        <w:trPr>
          <w:trHeight w:val="151"/>
        </w:trPr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12,5</w:t>
            </w:r>
          </w:p>
        </w:tc>
      </w:tr>
      <w:tr w:rsidR="00560665" w:rsidRPr="0024374A" w:rsidTr="0067052F">
        <w:trPr>
          <w:trHeight w:val="167"/>
        </w:trPr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12,5</w:t>
            </w:r>
          </w:p>
        </w:tc>
      </w:tr>
      <w:tr w:rsidR="00560665" w:rsidRPr="0024374A" w:rsidTr="0067052F">
        <w:trPr>
          <w:trHeight w:val="184"/>
        </w:trPr>
        <w:tc>
          <w:tcPr>
            <w:tcW w:w="9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65" w:rsidRPr="0024374A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</w:tr>
      <w:tr w:rsidR="00560665" w:rsidRPr="0024374A" w:rsidTr="0067052F">
        <w:trPr>
          <w:trHeight w:val="184"/>
        </w:trPr>
        <w:tc>
          <w:tcPr>
            <w:tcW w:w="9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665" w:rsidRPr="005B580B" w:rsidRDefault="00560665" w:rsidP="006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0665" w:rsidRPr="00DA1F53" w:rsidRDefault="00560665" w:rsidP="0067052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  <w:lang w:val="en-US"/>
              </w:rPr>
            </w:pPr>
            <w:r w:rsidRPr="0024374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</w:tr>
      <w:tr w:rsidR="00560665" w:rsidRPr="0024374A" w:rsidTr="0067052F">
        <w:trPr>
          <w:trHeight w:val="201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33,5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16,7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</w:tr>
      <w:tr w:rsidR="00560665" w:rsidRPr="0024374A" w:rsidTr="0067052F">
        <w:trPr>
          <w:trHeight w:val="167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66,5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25,0</w:t>
            </w:r>
          </w:p>
        </w:tc>
      </w:tr>
      <w:tr w:rsidR="00560665" w:rsidRPr="0024374A" w:rsidTr="0067052F">
        <w:trPr>
          <w:trHeight w:val="167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12,5</w:t>
            </w:r>
          </w:p>
        </w:tc>
      </w:tr>
      <w:tr w:rsidR="00560665" w:rsidRPr="0024374A" w:rsidTr="0067052F">
        <w:trPr>
          <w:trHeight w:val="167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33,3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50,0</w:t>
            </w:r>
          </w:p>
        </w:tc>
      </w:tr>
      <w:tr w:rsidR="00560665" w:rsidRPr="0024374A" w:rsidTr="0067052F">
        <w:trPr>
          <w:trHeight w:val="184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60665" w:rsidRPr="0024374A" w:rsidRDefault="00560665" w:rsidP="0067052F">
            <w:pPr>
              <w:jc w:val="center"/>
              <w:rPr>
                <w:sz w:val="28"/>
                <w:szCs w:val="28"/>
              </w:rPr>
            </w:pPr>
            <w:r w:rsidRPr="0024374A">
              <w:rPr>
                <w:sz w:val="28"/>
                <w:szCs w:val="28"/>
              </w:rPr>
              <w:t>12,5</w:t>
            </w:r>
          </w:p>
        </w:tc>
      </w:tr>
    </w:tbl>
    <w:p w:rsidR="00560665" w:rsidRDefault="00560665" w:rsidP="0056066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B535A3" w:rsidRPr="00860594" w:rsidRDefault="00B535A3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определения ИКК при проведении инвазивной герметизации через </w:t>
      </w:r>
      <w:r>
        <w:rPr>
          <w:sz w:val="28"/>
          <w:szCs w:val="28"/>
          <w:lang w:val="en-US"/>
        </w:rPr>
        <w:t>I</w:t>
      </w:r>
      <w:r w:rsidRPr="0086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86059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наблюдений свидетельствовал о наилучших результатах в первой группе</w:t>
      </w:r>
      <w:r w:rsidR="00560665">
        <w:rPr>
          <w:sz w:val="28"/>
          <w:szCs w:val="28"/>
        </w:rPr>
        <w:t xml:space="preserve"> (рисунок 3)</w:t>
      </w:r>
      <w:r>
        <w:rPr>
          <w:sz w:val="28"/>
          <w:szCs w:val="28"/>
        </w:rPr>
        <w:t>.</w:t>
      </w:r>
    </w:p>
    <w:p w:rsidR="00560665" w:rsidRDefault="00560665" w:rsidP="00B535A3">
      <w:pPr>
        <w:pStyle w:val="aa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560665">
        <w:rPr>
          <w:noProof/>
          <w:sz w:val="28"/>
          <w:szCs w:val="28"/>
        </w:rPr>
        <w:drawing>
          <wp:inline distT="0" distB="0" distL="0" distR="0">
            <wp:extent cx="5940425" cy="2709947"/>
            <wp:effectExtent l="19050" t="0" r="2222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665" w:rsidRDefault="00560665" w:rsidP="005606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EC26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E24DE">
        <w:rPr>
          <w:sz w:val="28"/>
          <w:szCs w:val="28"/>
        </w:rPr>
        <w:t>Полная сохранность контакта герметика по ИККГ у детей</w:t>
      </w:r>
      <w:r>
        <w:rPr>
          <w:sz w:val="28"/>
          <w:szCs w:val="28"/>
        </w:rPr>
        <w:t xml:space="preserve"> </w:t>
      </w:r>
      <w:r w:rsidRPr="003E24DE">
        <w:rPr>
          <w:sz w:val="28"/>
          <w:szCs w:val="28"/>
        </w:rPr>
        <w:t>с декомпе</w:t>
      </w:r>
      <w:r w:rsidRPr="003E24DE">
        <w:rPr>
          <w:sz w:val="28"/>
          <w:szCs w:val="28"/>
        </w:rPr>
        <w:t>н</w:t>
      </w:r>
      <w:r w:rsidRPr="003E24DE">
        <w:rPr>
          <w:sz w:val="28"/>
          <w:szCs w:val="28"/>
        </w:rPr>
        <w:t>сированной формой кариеса</w:t>
      </w:r>
      <w:r>
        <w:rPr>
          <w:sz w:val="28"/>
          <w:szCs w:val="28"/>
        </w:rPr>
        <w:t xml:space="preserve"> </w:t>
      </w:r>
      <w:r w:rsidRPr="003E24DE">
        <w:rPr>
          <w:sz w:val="28"/>
          <w:szCs w:val="28"/>
        </w:rPr>
        <w:t>(инвазивная герметизация), %</w:t>
      </w:r>
    </w:p>
    <w:p w:rsidR="00B535A3" w:rsidRPr="00C467AF" w:rsidRDefault="00B535A3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7AF">
        <w:rPr>
          <w:sz w:val="28"/>
          <w:szCs w:val="28"/>
        </w:rPr>
        <w:lastRenderedPageBreak/>
        <w:t>Так использование классического СИЦ в качестве герметика с предварительной о</w:t>
      </w:r>
      <w:r w:rsidRPr="00C467AF">
        <w:rPr>
          <w:sz w:val="28"/>
          <w:szCs w:val="28"/>
        </w:rPr>
        <w:t>б</w:t>
      </w:r>
      <w:r w:rsidRPr="00C467AF">
        <w:rPr>
          <w:sz w:val="28"/>
          <w:szCs w:val="28"/>
        </w:rPr>
        <w:t xml:space="preserve">работкой твердых тканей озоном у детей с декомпенсированной формой кариеса </w:t>
      </w:r>
      <w:r>
        <w:rPr>
          <w:sz w:val="28"/>
          <w:szCs w:val="28"/>
        </w:rPr>
        <w:t xml:space="preserve">в рамках программы профилактики </w:t>
      </w:r>
      <w:r w:rsidRPr="00C467AF">
        <w:rPr>
          <w:sz w:val="28"/>
          <w:szCs w:val="28"/>
        </w:rPr>
        <w:t>продемонстрировало наиболее ста</w:t>
      </w:r>
      <w:r>
        <w:rPr>
          <w:sz w:val="28"/>
          <w:szCs w:val="28"/>
        </w:rPr>
        <w:t>бильные результаты герм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тизации</w:t>
      </w:r>
      <w:r w:rsidRPr="00C467AF">
        <w:rPr>
          <w:sz w:val="28"/>
          <w:szCs w:val="28"/>
        </w:rPr>
        <w:t>. В то время как применение текучего композита в качестве герметика с адгези</w:t>
      </w:r>
      <w:r w:rsidRPr="00C467AF">
        <w:rPr>
          <w:sz w:val="28"/>
          <w:szCs w:val="28"/>
        </w:rPr>
        <w:t>в</w:t>
      </w:r>
      <w:r w:rsidRPr="00C467AF">
        <w:rPr>
          <w:sz w:val="28"/>
          <w:szCs w:val="28"/>
        </w:rPr>
        <w:t xml:space="preserve">ной системой 6а поколения у детей с </w:t>
      </w:r>
      <w:r>
        <w:rPr>
          <w:sz w:val="28"/>
          <w:szCs w:val="28"/>
        </w:rPr>
        <w:t>декомпенсированной формой</w:t>
      </w:r>
      <w:r w:rsidRPr="00C467AF">
        <w:rPr>
          <w:sz w:val="28"/>
          <w:szCs w:val="28"/>
        </w:rPr>
        <w:t xml:space="preserve"> кариеса является н</w:t>
      </w:r>
      <w:r w:rsidRPr="00C467AF">
        <w:rPr>
          <w:sz w:val="28"/>
          <w:szCs w:val="28"/>
        </w:rPr>
        <w:t>е</w:t>
      </w:r>
      <w:r w:rsidRPr="00C467AF">
        <w:rPr>
          <w:sz w:val="28"/>
          <w:szCs w:val="28"/>
        </w:rPr>
        <w:t xml:space="preserve">приемлемым. </w:t>
      </w:r>
    </w:p>
    <w:p w:rsidR="00560665" w:rsidRDefault="00EC268F" w:rsidP="00560665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A05">
        <w:rPr>
          <w:sz w:val="28"/>
          <w:szCs w:val="28"/>
        </w:rPr>
        <w:t>Нами выявлено, что около половины (49,8±0,1%) детей 6-8 лет  ведут себя на ст</w:t>
      </w:r>
      <w:r w:rsidRPr="00142A05">
        <w:rPr>
          <w:sz w:val="28"/>
          <w:szCs w:val="28"/>
        </w:rPr>
        <w:t>о</w:t>
      </w:r>
      <w:r w:rsidRPr="00142A05">
        <w:rPr>
          <w:sz w:val="28"/>
          <w:szCs w:val="28"/>
        </w:rPr>
        <w:t>матологическом приеме кооперативно (у 17,2±0,07% детей поведение характеризуется как определенно позитивное и у 32,6±0,09% детей – как позитивное) и 50,2±0,1% - нек</w:t>
      </w:r>
      <w:r w:rsidRPr="00142A05">
        <w:rPr>
          <w:sz w:val="28"/>
          <w:szCs w:val="28"/>
        </w:rPr>
        <w:t>о</w:t>
      </w:r>
      <w:r w:rsidRPr="00142A05">
        <w:rPr>
          <w:sz w:val="28"/>
          <w:szCs w:val="28"/>
        </w:rPr>
        <w:t>оперативно и нуждаются в методах коррекции поведения (у 42,2±0,1% детей – негати</w:t>
      </w:r>
      <w:r w:rsidRPr="00142A05">
        <w:rPr>
          <w:sz w:val="28"/>
          <w:szCs w:val="28"/>
        </w:rPr>
        <w:t>в</w:t>
      </w:r>
      <w:r w:rsidRPr="00142A05">
        <w:rPr>
          <w:sz w:val="28"/>
          <w:szCs w:val="28"/>
        </w:rPr>
        <w:t>ное поведение и у 8±0,05% - определенно негатив</w:t>
      </w:r>
      <w:r>
        <w:rPr>
          <w:sz w:val="28"/>
          <w:szCs w:val="28"/>
        </w:rPr>
        <w:t>ное)</w:t>
      </w:r>
      <w:r w:rsidR="00560665" w:rsidRPr="00C467A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D7676">
        <w:rPr>
          <w:sz w:val="28"/>
          <w:szCs w:val="28"/>
        </w:rPr>
        <w:t>бращает на себя внимание тот факт, что в различных возрастных группах поведение детей несколько меняется</w:t>
      </w:r>
      <w:r>
        <w:rPr>
          <w:sz w:val="28"/>
          <w:szCs w:val="28"/>
        </w:rPr>
        <w:t xml:space="preserve"> (рисунок 5).</w:t>
      </w:r>
    </w:p>
    <w:p w:rsidR="00EC268F" w:rsidRDefault="00EC268F" w:rsidP="00560665">
      <w:pPr>
        <w:pStyle w:val="aa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C268F">
        <w:rPr>
          <w:noProof/>
          <w:sz w:val="28"/>
          <w:szCs w:val="28"/>
        </w:rPr>
        <w:drawing>
          <wp:inline distT="0" distB="0" distL="0" distR="0">
            <wp:extent cx="6135259" cy="2282025"/>
            <wp:effectExtent l="19050" t="0" r="17891" b="3975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268F" w:rsidRPr="00EC268F" w:rsidRDefault="00EC268F" w:rsidP="00EC268F">
      <w:pPr>
        <w:pStyle w:val="aa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Рисунок 5.</w:t>
      </w:r>
      <w:r w:rsidRPr="001D7676">
        <w:rPr>
          <w:sz w:val="28"/>
          <w:szCs w:val="28"/>
        </w:rPr>
        <w:t xml:space="preserve"> Зависимость поведения детей на стоматологическом приеме от их во</w:t>
      </w:r>
      <w:r w:rsidRPr="001D7676">
        <w:rPr>
          <w:sz w:val="28"/>
          <w:szCs w:val="28"/>
        </w:rPr>
        <w:t>з</w:t>
      </w:r>
      <w:r w:rsidRPr="001D7676">
        <w:rPr>
          <w:sz w:val="28"/>
          <w:szCs w:val="28"/>
        </w:rPr>
        <w:t>раста</w:t>
      </w:r>
      <w:r>
        <w:rPr>
          <w:sz w:val="28"/>
          <w:szCs w:val="28"/>
        </w:rPr>
        <w:t>, %</w:t>
      </w:r>
    </w:p>
    <w:p w:rsidR="00EC268F" w:rsidRDefault="00EC268F" w:rsidP="00EC268F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797941">
        <w:rPr>
          <w:sz w:val="28"/>
          <w:szCs w:val="28"/>
        </w:rPr>
        <w:t>Негативное поведение детей соответствовало  6,5±0,72 баллам по ВАШ</w:t>
      </w:r>
      <w:r>
        <w:rPr>
          <w:sz w:val="28"/>
          <w:szCs w:val="28"/>
        </w:rPr>
        <w:t>С</w:t>
      </w:r>
      <w:r w:rsidRPr="00797941">
        <w:rPr>
          <w:sz w:val="28"/>
          <w:szCs w:val="28"/>
        </w:rPr>
        <w:t>Т (сил</w:t>
      </w:r>
      <w:r w:rsidRPr="00797941">
        <w:rPr>
          <w:sz w:val="28"/>
          <w:szCs w:val="28"/>
        </w:rPr>
        <w:t>ь</w:t>
      </w:r>
      <w:r w:rsidRPr="00797941">
        <w:rPr>
          <w:sz w:val="28"/>
          <w:szCs w:val="28"/>
        </w:rPr>
        <w:t>ная тревожность), определенно негативное – 9,25±0,55 баллам по ВАШ</w:t>
      </w:r>
      <w:r>
        <w:rPr>
          <w:sz w:val="28"/>
          <w:szCs w:val="28"/>
        </w:rPr>
        <w:t>С</w:t>
      </w:r>
      <w:r w:rsidRPr="00797941">
        <w:rPr>
          <w:sz w:val="28"/>
          <w:szCs w:val="28"/>
        </w:rPr>
        <w:t>Т (очень сил</w:t>
      </w:r>
      <w:r w:rsidRPr="00797941">
        <w:rPr>
          <w:sz w:val="28"/>
          <w:szCs w:val="28"/>
        </w:rPr>
        <w:t>ь</w:t>
      </w:r>
      <w:r w:rsidRPr="00797941">
        <w:rPr>
          <w:sz w:val="28"/>
          <w:szCs w:val="28"/>
        </w:rPr>
        <w:t xml:space="preserve">ная тревожность). </w:t>
      </w:r>
    </w:p>
    <w:p w:rsidR="00EC268F" w:rsidRPr="00797941" w:rsidRDefault="00EC268F" w:rsidP="00EC268F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 детей с негативным поведением соответствовало в 91,6±0,18% - неудовлетворительному по шкале Люшера, определенно негативное в 83,3±0,42% – кризисному (р≤0,05).</w:t>
      </w:r>
    </w:p>
    <w:p w:rsidR="00EC268F" w:rsidRPr="00797941" w:rsidRDefault="00EC268F" w:rsidP="00EC268F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797941">
        <w:rPr>
          <w:sz w:val="28"/>
          <w:szCs w:val="28"/>
        </w:rPr>
        <w:lastRenderedPageBreak/>
        <w:t xml:space="preserve">Нами установлено, что в 71,7±0,12% </w:t>
      </w:r>
      <w:r>
        <w:rPr>
          <w:sz w:val="28"/>
          <w:szCs w:val="28"/>
        </w:rPr>
        <w:t>наблюдений</w:t>
      </w:r>
      <w:r w:rsidRPr="00797941">
        <w:rPr>
          <w:sz w:val="28"/>
          <w:szCs w:val="28"/>
        </w:rPr>
        <w:t xml:space="preserve"> у детей младшего школьного возраста с декомпенсированной формой кариеса поведение на стоматологическом при</w:t>
      </w:r>
      <w:r w:rsidRPr="00797941">
        <w:rPr>
          <w:sz w:val="28"/>
          <w:szCs w:val="28"/>
        </w:rPr>
        <w:t>е</w:t>
      </w:r>
      <w:r w:rsidRPr="00797941">
        <w:rPr>
          <w:sz w:val="28"/>
          <w:szCs w:val="28"/>
        </w:rPr>
        <w:t>ме было некооперативным. 45,3±0,13% детей вели себя негативно, 26,4±0,12% - опред</w:t>
      </w:r>
      <w:r w:rsidRPr="00797941">
        <w:rPr>
          <w:sz w:val="28"/>
          <w:szCs w:val="28"/>
        </w:rPr>
        <w:t>е</w:t>
      </w:r>
      <w:r w:rsidRPr="00797941">
        <w:rPr>
          <w:sz w:val="28"/>
          <w:szCs w:val="28"/>
        </w:rPr>
        <w:t>ленно негативно.</w:t>
      </w:r>
      <w:r>
        <w:rPr>
          <w:sz w:val="28"/>
          <w:szCs w:val="28"/>
        </w:rPr>
        <w:t xml:space="preserve"> В то же время у детей с определенно негативным поведением в 93,3±0,14% наблюдений диагностирована декомпенсированная форма кариеса, а у детей с негативным поведением в 48,2±0,14%. </w:t>
      </w:r>
    </w:p>
    <w:p w:rsidR="00EC268F" w:rsidRPr="004833D8" w:rsidRDefault="00EC268F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47E8">
        <w:rPr>
          <w:sz w:val="28"/>
          <w:szCs w:val="28"/>
        </w:rPr>
        <w:t>Изучение поведенческого статуса детей этого возраста выявило устойчивую лине</w:t>
      </w:r>
      <w:r w:rsidRPr="00C147E8">
        <w:rPr>
          <w:sz w:val="28"/>
          <w:szCs w:val="28"/>
        </w:rPr>
        <w:t>й</w:t>
      </w:r>
      <w:r w:rsidRPr="00C147E8">
        <w:rPr>
          <w:sz w:val="28"/>
          <w:szCs w:val="28"/>
        </w:rPr>
        <w:t>ную зависимость между возрастом и поведением: чем старше возраст, тем меньше детей ведут себя негативно и определенно негативно на стоматологическом приеме</w:t>
      </w:r>
      <w:r w:rsidRPr="004833D8">
        <w:rPr>
          <w:sz w:val="28"/>
          <w:szCs w:val="28"/>
        </w:rPr>
        <w:t>.</w:t>
      </w:r>
    </w:p>
    <w:p w:rsidR="00560665" w:rsidRPr="00C467AF" w:rsidRDefault="00560665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позволило сделать вывод, о линейной зависимости между тревожностью детей, их эмоциональным состоянием, поведением и динамикой этих показателей. В результате прове</w:t>
      </w:r>
      <w:r w:rsidR="00EC268F">
        <w:rPr>
          <w:sz w:val="28"/>
          <w:szCs w:val="28"/>
        </w:rPr>
        <w:t>дения а</w:t>
      </w:r>
      <w:r>
        <w:rPr>
          <w:sz w:val="28"/>
          <w:szCs w:val="28"/>
        </w:rPr>
        <w:t>лгоритма менеджмента поведения трево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детей изменилась от высокой до низкой, эмоциональное состояние – от неудовл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творительного до благоприятного, поведение – от некооператив</w:t>
      </w:r>
      <w:r w:rsidR="00EC268F">
        <w:rPr>
          <w:sz w:val="28"/>
          <w:szCs w:val="28"/>
        </w:rPr>
        <w:t>ного до кооперативного (рисунок 6)</w:t>
      </w:r>
      <w:r>
        <w:rPr>
          <w:sz w:val="28"/>
          <w:szCs w:val="28"/>
        </w:rPr>
        <w:t>.</w:t>
      </w:r>
    </w:p>
    <w:p w:rsidR="00EC268F" w:rsidRDefault="00EC268F" w:rsidP="00560665">
      <w:pPr>
        <w:pStyle w:val="aa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C268F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0425" cy="2185125"/>
                <wp:effectExtent l="0" t="0" r="2422525" b="88201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0343" cy="3075204"/>
                          <a:chOff x="695424" y="1428750"/>
                          <a:chExt cx="8360343" cy="3075204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49" y="1428750"/>
                            <a:ext cx="4657725" cy="217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5629275" y="1871663"/>
                            <a:ext cx="485775" cy="1588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4F81BD"/>
                            </a:solidFill>
                            <a:prstDash val="solid"/>
                            <a:bevel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TextBox 6"/>
                        <wps:cNvSpPr txBox="1"/>
                        <wps:spPr>
                          <a:xfrm>
                            <a:off x="6151769" y="1686998"/>
                            <a:ext cx="2903998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Поведение (шкала Франкла)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5629275" y="2428875"/>
                            <a:ext cx="485775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6151769" y="2244210"/>
                            <a:ext cx="2262797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Тревожность (ВАШСТ)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629275" y="2886075"/>
                            <a:ext cx="485775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151769" y="2701410"/>
                            <a:ext cx="2777361" cy="6463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э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моциональное состояние,</w:t>
                              </w:r>
                            </w:p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(тест Люшера)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00100" y="3857625"/>
                            <a:ext cx="1094208" cy="6463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Исходное</w:t>
                              </w:r>
                            </w:p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состояние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458183" y="3857625"/>
                            <a:ext cx="1100620" cy="6463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Конечное </w:t>
                              </w:r>
                            </w:p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состояние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95424" y="1428750"/>
                            <a:ext cx="209351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95424" y="2061133"/>
                            <a:ext cx="209351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95424" y="2701410"/>
                            <a:ext cx="209351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95424" y="3420547"/>
                            <a:ext cx="209351" cy="3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1734" w:rsidRDefault="00191734" w:rsidP="00191734">
                              <w:pPr>
                                <w:pStyle w:val="ae"/>
                                <w:wordWrap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1" vert="horz" wrap="none" lIns="45719" tIns="45719" rIns="45719" bIns="45719" numCol="1" spcCol="38100" rtlCol="0" anchor="t">
                          <a:sp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rot="5400000">
                            <a:off x="-116682" y="2516981"/>
                            <a:ext cx="2176462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67.75pt;height:172.05pt;mso-position-horizontal-relative:char;mso-position-vertical-relative:line" coordorigin="6954,14287" coordsize="83603,30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DALb29tDfjBgDbAGWAOsAdYAa4A1wBqwrQGC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715;top:14287;width:46577;height:2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VQDFAAAA2gAAAA8AAABkcnMvZG93bnJldi54bWxEj0tvwjAQhO+V+A/WVuqtOHDgETCogiJx&#10;AFU8DhxX8ZKkjdfBNkn497hSpR5HM/ONZr7sTCUacr60rGDQT0AQZ1aXnCs4nzbvExA+IGusLJOC&#10;B3lYLnovc0y1bflAzTHkIkLYp6igCKFOpfRZQQZ939bE0btaZzBE6XKpHbYRbio5TJKRNFhyXCiw&#10;plVB2c/xbhS098vnY/J93a83zW73NZYjtxrclHp77T5mIAJ14T/8195qBVP4vRJv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fVUAxQAAANoAAAAPAAAAAAAAAAAAAAAA&#10;AJ8CAABkcnMvZG93bnJldi54bWxQSwUGAAAAAAQABAD3AAAAkQMAAAAA&#10;">
                  <v:imagedata r:id="rId14" o:title=""/>
                </v:shape>
                <v:line id="Прямая соединительная линия 10" o:spid="_x0000_s1028" style="position:absolute;visibility:visible;mso-wrap-style:square" from="56292,18716" to="61150,1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IwsQAAADbAAAADwAAAGRycy9kb3ducmV2LnhtbESPQWvDMAyF74P+B6PCbqvTHULJ6pay&#10;ka5QGKxdYEcRa0loLIfYc9N/Px0Ku0m8p/c+rbeT61WiMXSeDSwXGSji2tuOGwNf5/JpBSpEZIu9&#10;ZzJwowDbzexhjYX1V/6kdIqNkhAOBRpoYxwKrUPdksOw8AOxaD9+dBhlHRttR7xKuOv1c5bl2mHH&#10;0tDiQK8t1ZfTrzMQj2mP9P5h0zHLq+90q97KQ2/M43zavYCKNMV/8/36YAVf6OUXGUB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IjCxAAAANsAAAAPAAAAAAAAAAAA&#10;AAAAAKECAABkcnMvZG93bnJldi54bWxQSwUGAAAAAAQABAD5AAAAkgMAAAAA&#10;" strokecolor="#4f81bd" strokeweight="2pt">
                  <v:stroke joinstyle="bevel"/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61517;top:16869;width:29040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eSsIA&#10;AADbAAAADwAAAGRycy9kb3ducmV2LnhtbERP22oCMRB9L/gPYQRfimZXWtHVKNIqFQoVb+/jZtws&#10;bibLJtXt35tCoW9zONeZLVpbiRs1vnSsIB0kIIhzp0suFBwP6/4YhA/IGivHpOCHPCzmnacZZtrd&#10;eUe3fShEDGGfoQITQp1J6XNDFv3A1cSRu7jGYoiwKaRu8B7DbSWHSTKSFkuODQZrejOUX/ffVsH2&#10;+RXx8LlcvZzMavJlz+mHfl8r1eu2yymIQG34F/+5NzrOT+H3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l5KwgAAANsAAAAPAAAAAAAAAAAAAAAAAJgCAABkcnMvZG93&#10;bnJldi54bWxQSwUGAAAAAAQABAD1AAAAhw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Поведение (шкала Франкла)</w:t>
                        </w:r>
                      </w:p>
                    </w:txbxContent>
                  </v:textbox>
                </v:shape>
                <v:line id="Прямая соединительная линия 12" o:spid="_x0000_s1030" style="position:absolute;visibility:visible;mso-wrap-style:square" from="56292,24288" to="61150,2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Ld+cAAAADbAAAADwAAAGRycy9kb3ducmV2LnhtbERPy6rCMBDdX/AfwghuRFPLpZVqFFEE&#10;N9eLjw8YmrEtNpPSRK1/bwTB3RzOc+bLztTiTq2rLCuYjCMQxLnVFRcKzqftaArCeWSNtWVS8CQH&#10;y0XvZ46Ztg8+0P3oCxFC2GWooPS+yaR0eUkG3dg2xIG72NagD7AtpG7xEcJNLeMoSqTBikNDiQ2t&#10;S8qvx5tRkOwv8fQv+f1v0o1NN4Uf5nY7VGrQ71YzEJ46/xV/3Dsd5s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C3fnAAAAA2wAAAA8AAAAAAAAAAAAAAAAA&#10;oQIAAGRycy9kb3ducmV2LnhtbFBLBQYAAAAABAAEAPkAAACOAwAAAAA=&#10;" strokecolor="#c0504d [3205]" strokeweight="2pt">
                  <v:shadow on="t" color="black" opacity="24903f" origin=",.5" offset="0,.55556mm"/>
                </v:line>
                <v:shape id="TextBox 12" o:spid="_x0000_s1031" type="#_x0000_t202" style="position:absolute;left:61517;top:22442;width:22628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lpsIA&#10;AADbAAAADwAAAGRycy9kb3ducmV2LnhtbERP22oCMRB9L/QfwhR8KZrVWtGtUcQLFQqKt/dxM90s&#10;bibLJur27xuh0Lc5nOuMp40txY1qXzhW0O0kIIgzpwvOFRwPq/YQhA/IGkvHpOCHPEwnz09jTLW7&#10;845u+5CLGMI+RQUmhCqV0meGLPqOq4gj9+1qiyHCOpe6xnsMt6XsJclAWiw4NhisaG4ou+yvVsH2&#10;9R3x8DVb9k9mOdrYc/dTL1ZKtV6a2QeIQE34F/+51zrOf4PHL/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GWmwgAAANsAAAAPAAAAAAAAAAAAAAAAAJgCAABkcnMvZG93&#10;bnJldi54bWxQSwUGAAAAAAQABAD1AAAAhw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Тревожность (ВАШСТ)</w:t>
                        </w:r>
                      </w:p>
                    </w:txbxContent>
                  </v:textbox>
                </v:shape>
                <v:line id="Прямая соединительная линия 14" o:spid="_x0000_s1032" style="position:absolute;visibility:visible;mso-wrap-style:square" from="56292,28860" to="61150,2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kV8MEAAADbAAAADwAAAGRycy9kb3ducmV2LnhtbERP22oCMRB9L/gPYYS+1azSFl2Noi2l&#10;FlTw8gHDZtxd3EyWZKrr3zeFQt/mcK4zW3SuUVcKsfZsYDjIQBEX3tZcGjgdP57GoKIgW2w8k4E7&#10;RVjMew8zzK2/8Z6uBylVCuGYo4FKpM21jkVFDuPAt8SJO/vgUBIMpbYBbyncNXqUZa/aYc2pocKW&#10;3ioqLodvZ0A+/X2z3o0mq1Z/hRf7PinjVox57HfLKSihTv7Ff+61TfOf4feXdIC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RXw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shape id="TextBox 15" o:spid="_x0000_s1033" type="#_x0000_t202" style="position:absolute;left:61517;top:27014;width:27774;height:6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YScMA&#10;AADbAAAADwAAAGRycy9kb3ducmV2LnhtbERP22rCQBB9L/Qflin0RXSjaNHUTZCqKAgt9fI+ZqfZ&#10;0OxsyG41/fuuIPRtDuc687yztbhQ6yvHCoaDBARx4XTFpYLjYd2fgvABWWPtmBT8koc8e3yYY6rd&#10;lT/psg+liCHsU1RgQmhSKX1hyKIfuIY4cl+utRgibEupW7zGcFvLUZK8SIsVxwaDDb0ZKr73P1bB&#10;R2+CeNgtVuOTWc3e7Xm40cu1Us9P3eIVRKAu/Ivv7q2O8yd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lYScMAAADbAAAADwAAAAAAAAAAAAAAAACYAgAAZHJzL2Rv&#10;d25yZXYueG1sUEsFBgAAAAAEAAQA9QAAAIgDAAAAAA==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э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моциональное состояние,</w:t>
                        </w:r>
                      </w:p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(тест Люшера)</w:t>
                        </w:r>
                      </w:p>
                    </w:txbxContent>
                  </v:textbox>
                </v:shape>
                <v:shape id="TextBox 16" o:spid="_x0000_s1034" type="#_x0000_t202" style="position:absolute;left:8001;top:38576;width:10942;height:6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GPsIA&#10;AADbAAAADwAAAGRycy9kb3ducmV2LnhtbERP22oCMRB9F/oPYQq+iGYVK7o1injBgtBSL+/jZrpZ&#10;3EyWTdT1702h0Lc5nOtM540txY1qXzhW0O8lIIgzpwvOFRwPm+4YhA/IGkvHpOBBHuazl9YUU+3u&#10;/E23fchFDGGfogITQpVK6TNDFn3PVcSR+3G1xRBhnUtd4z2G21IOkmQkLRYcGwxWtDSUXfZXq+Cr&#10;84Z42C3Ww5NZTz7tub/Vq41S7ddm8Q4iUBP+xX/uDx3nj+D3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8Y+wgAAANsAAAAPAAAAAAAAAAAAAAAAAJgCAABkcnMvZG93&#10;bnJldi54bWxQSwUGAAAAAAQABAD1AAAAhw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Исходное</w:t>
                        </w:r>
                      </w:p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состояние</w:t>
                        </w:r>
                      </w:p>
                    </w:txbxContent>
                  </v:textbox>
                </v:shape>
                <v:shape id="TextBox 17" o:spid="_x0000_s1035" type="#_x0000_t202" style="position:absolute;left:44581;top:38576;width:11007;height:6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jpcIA&#10;AADbAAAADwAAAGRycy9kb3ducmV2LnhtbERP22oCMRB9L/QfwhR8KZpVatWtUcQLFQqKt/dxM90s&#10;bibLJur27xuh0Lc5nOuMp40txY1qXzhW0O0kIIgzpwvOFRwPq/YQhA/IGkvHpOCHPEwnz09jTLW7&#10;845u+5CLGMI+RQUmhCqV0meGLPqOq4gj9+1qiyHCOpe6xnsMt6XsJcm7tFhwbDBY0dxQdtlfrYLt&#10;ax/x8DVbvp3McrSx5+6nXqyUar00sw8QgZrwL/5zr3WcP4DHL/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2OlwgAAANsAAAAPAAAAAAAAAAAAAAAAAJgCAABkcnMvZG93&#10;bnJldi54bWxQSwUGAAAAAAQABAD1AAAAhw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 xml:space="preserve">Конечное </w:t>
                        </w:r>
                      </w:p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состояние</w:t>
                        </w:r>
                      </w:p>
                    </w:txbxContent>
                  </v:textbox>
                </v:shape>
                <v:shape id="TextBox 18" o:spid="_x0000_s1036" type="#_x0000_t202" style="position:absolute;left:6954;top:14287;width:209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318UA&#10;AADbAAAADwAAAGRycy9kb3ducmV2LnhtbESPQWsCQQyF7wX/wxChl6Kzii12dRSpigWhpVrvcSfu&#10;LN3JLDtT3f775lDoLeG9vPdlvux8ra7UxiqwgdEwA0VcBFtxaeDzuB1MQcWEbLEOTAZ+KMJy0bub&#10;Y27DjT/oekilkhCOORpwKTW51rFw5DEOQ0Ms2iW0HpOsbaltizcJ97UeZ9mT9lixNDhs6MVR8XX4&#10;9gbeHx4Rj/vVZnJym+c3fx7t7HprzH2/W81AJerSv/nv+tU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fXxQAAANsAAAAPAAAAAAAAAAAAAAAAAJgCAABkcnMv&#10;ZG93bnJldi54bWxQSwUGAAAAAAQABAD1AAAAig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19" o:spid="_x0000_s1037" type="#_x0000_t202" style="position:absolute;left:6954;top:20611;width:209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STMMA&#10;AADbAAAADwAAAGRycy9kb3ducmV2LnhtbERP22rCQBB9F/oPyxT6ImZj0WJSVxEvWBBaqu37NDvN&#10;hmZnQ3bV+PddQfBtDuc603lna3Gi1leOFQyTFARx4XTFpYKvw2YwAeEDssbaMSm4kIf57KE3xVy7&#10;M3/SaR9KEUPY56jAhNDkUvrCkEWfuIY4cr+utRgibEupWzzHcFvL5zR9kRYrjg0GG1oaKv72R6vg&#10;oz9GPOwW69G3WWfv9me41auNUk+P3eIVRKAu3MU395uO8zO4/h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RSTMMAAADbAAAADwAAAAAAAAAAAAAAAACYAgAAZHJzL2Rv&#10;d25yZXYueG1sUEsFBgAAAAAEAAQA9QAAAIgDAAAAAA==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20" o:spid="_x0000_s1038" type="#_x0000_t202" style="position:absolute;left:6954;top:27014;width:209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xbMIA&#10;AADbAAAADwAAAGRycy9kb3ducmV2LnhtbERPXWvCMBR9H/gfwh34IpoqOrQ2FdkUhcGGur1fm7um&#10;2NyUJmr375cHYY+H852tOluLG7W+cqxgPEpAEBdOV1wq+Dpth3MQPiBrrB2Tgl/ysMp7Txmm2t35&#10;QLdjKEUMYZ+iAhNCk0rpC0MW/cg1xJH7ca3FEGFbSt3iPYbbWk6S5EVarDg2GGzo1VBxOV6tgs/B&#10;DPH0vt5Mv81m8WHP451+2yrVf+7WSxCBuvAvfrj3WsEk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jFswgAAANsAAAAPAAAAAAAAAAAAAAAAAJgCAABkcnMvZG93&#10;bnJldi54bWxQSwUGAAAAAAQABAD1AAAAhwMAAAAA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21" o:spid="_x0000_s1039" type="#_x0000_t202" style="position:absolute;left:6954;top:34205;width:209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U98QA&#10;AADbAAAADwAAAGRycy9kb3ducmV2LnhtbESP3WoCMRSE74W+QzgFb4pmV2zRrVGkKhWEin/3x83p&#10;ZunmZNlE3b69KRS8HGbmG2Yya20lrtT40rGCtJ+AIM6dLrlQcDyseiMQPiBrrByTgl/yMJs+dSaY&#10;aXfjHV33oRARwj5DBSaEOpPS54Ys+r6riaP37RqLIcqmkLrBW4TbSg6S5E1aLDkuGKzpw1D+s79Y&#10;BduXV8TDZr4cnsxy/GXP6aderJTqPrfzdxCB2vAI/7fXWsEghb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lPfEAAAA2wAAAA8AAAAAAAAAAAAAAAAAmAIAAGRycy9k&#10;b3ducmV2LnhtbFBLBQYAAAAABAAEAPUAAACJAwAAAAA=&#10;" filled="f" stroked="f" strokeweight="1pt">
                  <v:stroke miterlimit="4"/>
                  <v:textbox style="mso-fit-shape-to-text:t" inset="1.27mm,1.27mm,1.27mm,1.27mm">
                    <w:txbxContent>
                      <w:p w:rsidR="00191734" w:rsidRDefault="00191734" w:rsidP="00191734">
                        <w:pPr>
                          <w:pStyle w:val="ae"/>
                          <w:wordWrap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22" o:spid="_x0000_s1040" style="position:absolute;rotation:90;visibility:visible;mso-wrap-style:square" from="-1168,25170" to="20597,2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pnrMYAAADbAAAADwAAAGRycy9kb3ducmV2LnhtbESPT2vCQBTE70K/w/IKvenGQKRGN0EK&#10;Qj0I/qPF22v2mYRm36bZVaOfvlsoeBxm5jfMPO9NIy7UudqygvEoAkFcWF1zqeCwXw5fQTiPrLGx&#10;TApu5CDPngZzTLW98pYuO1+KAGGXooLK+zaV0hUVGXQj2xIH72Q7gz7IrpS6w2uAm0bGUTSRBmsO&#10;CxW29FZR8b07GwX25778vJ2+DkmyOU59s159rMpEqZfnfjED4an3j/B/+10riGP4+xJ+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aZ6zGAAAA2wAAAA8AAAAAAAAA&#10;AAAAAAAAoQIAAGRycy9kb3ducmV2LnhtbFBLBQYAAAAABAAEAPkAAACUAwAAAAA=&#10;" strokecolor="black [3040]"/>
                <w10:anchorlock/>
              </v:group>
            </w:pict>
          </mc:Fallback>
        </mc:AlternateContent>
      </w:r>
    </w:p>
    <w:p w:rsidR="00EC268F" w:rsidRPr="00EC268F" w:rsidRDefault="00EC268F" w:rsidP="00EC268F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6. Динамика поведения, тревожности </w:t>
      </w:r>
      <w:r w:rsidRPr="00AA029D">
        <w:rPr>
          <w:sz w:val="28"/>
          <w:szCs w:val="28"/>
        </w:rPr>
        <w:t>и эмоционального состояния детей при проведении    алгоритма менеджмента поведения</w:t>
      </w:r>
    </w:p>
    <w:p w:rsidR="00EC268F" w:rsidRPr="00A429CD" w:rsidRDefault="00EC268F" w:rsidP="00EC268F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47E8">
        <w:rPr>
          <w:sz w:val="28"/>
          <w:szCs w:val="28"/>
        </w:rPr>
        <w:t>Мы провели анализ изменения негативного и определенно негативного поведения детей на стоматологическом приеме при использовании предло</w:t>
      </w:r>
      <w:r>
        <w:rPr>
          <w:sz w:val="28"/>
          <w:szCs w:val="28"/>
        </w:rPr>
        <w:t>женного</w:t>
      </w:r>
      <w:r w:rsidRPr="00C147E8">
        <w:rPr>
          <w:sz w:val="28"/>
          <w:szCs w:val="28"/>
        </w:rPr>
        <w:t xml:space="preserve"> нами </w:t>
      </w:r>
      <w:r>
        <w:rPr>
          <w:sz w:val="28"/>
          <w:szCs w:val="28"/>
        </w:rPr>
        <w:t>алгоритма менеджмента поведения</w:t>
      </w:r>
      <w:r w:rsidRPr="00C147E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A429CD">
        <w:rPr>
          <w:sz w:val="28"/>
          <w:szCs w:val="28"/>
        </w:rPr>
        <w:t xml:space="preserve">егативное поведение </w:t>
      </w:r>
      <w:r>
        <w:rPr>
          <w:sz w:val="28"/>
          <w:szCs w:val="28"/>
        </w:rPr>
        <w:t xml:space="preserve">детей </w:t>
      </w:r>
      <w:r w:rsidRPr="00A429CD">
        <w:rPr>
          <w:sz w:val="28"/>
          <w:szCs w:val="28"/>
        </w:rPr>
        <w:t xml:space="preserve">в 39,6±0,13% </w:t>
      </w:r>
      <w:r>
        <w:rPr>
          <w:sz w:val="28"/>
          <w:szCs w:val="28"/>
        </w:rPr>
        <w:t>наблюдений</w:t>
      </w:r>
      <w:r w:rsidRPr="00A429CD">
        <w:rPr>
          <w:sz w:val="28"/>
          <w:szCs w:val="28"/>
        </w:rPr>
        <w:t xml:space="preserve"> измен</w:t>
      </w:r>
      <w:r w:rsidRPr="00A429CD">
        <w:rPr>
          <w:sz w:val="28"/>
          <w:szCs w:val="28"/>
        </w:rPr>
        <w:t>и</w:t>
      </w:r>
      <w:r w:rsidRPr="00A429CD">
        <w:rPr>
          <w:sz w:val="28"/>
          <w:szCs w:val="28"/>
        </w:rPr>
        <w:t xml:space="preserve">лось до позитивного, в 60,4±0,13% до определенно позитивного, определенно негативное </w:t>
      </w:r>
      <w:r w:rsidRPr="00A429CD">
        <w:rPr>
          <w:sz w:val="28"/>
          <w:szCs w:val="28"/>
        </w:rPr>
        <w:lastRenderedPageBreak/>
        <w:t xml:space="preserve">поведение в 86,7±0,19% </w:t>
      </w:r>
      <w:r>
        <w:rPr>
          <w:sz w:val="28"/>
          <w:szCs w:val="28"/>
        </w:rPr>
        <w:t>наблюдений</w:t>
      </w:r>
      <w:r w:rsidRPr="00A429CD">
        <w:rPr>
          <w:sz w:val="28"/>
          <w:szCs w:val="28"/>
        </w:rPr>
        <w:t xml:space="preserve"> стало позитивным, в 13,3±0,19% - определенно п</w:t>
      </w:r>
      <w:r w:rsidRPr="00A429CD">
        <w:rPr>
          <w:sz w:val="28"/>
          <w:szCs w:val="28"/>
        </w:rPr>
        <w:t>о</w:t>
      </w:r>
      <w:r w:rsidRPr="00A429CD">
        <w:rPr>
          <w:sz w:val="28"/>
          <w:szCs w:val="28"/>
        </w:rPr>
        <w:t>зитивным.</w:t>
      </w:r>
    </w:p>
    <w:p w:rsidR="00560665" w:rsidRPr="00C467AF" w:rsidRDefault="00560665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67AF">
        <w:rPr>
          <w:sz w:val="28"/>
          <w:szCs w:val="28"/>
        </w:rPr>
        <w:t xml:space="preserve">ами </w:t>
      </w:r>
      <w:r>
        <w:rPr>
          <w:sz w:val="28"/>
          <w:szCs w:val="28"/>
        </w:rPr>
        <w:t>обнаружена</w:t>
      </w:r>
      <w:r w:rsidRPr="00C467AF">
        <w:rPr>
          <w:sz w:val="28"/>
          <w:szCs w:val="28"/>
        </w:rPr>
        <w:t xml:space="preserve"> зависимость между изменением поведения </w:t>
      </w:r>
      <w:r>
        <w:rPr>
          <w:sz w:val="28"/>
          <w:szCs w:val="28"/>
        </w:rPr>
        <w:t xml:space="preserve">ребенка </w:t>
      </w:r>
      <w:r w:rsidRPr="00C467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Pr="00C467AF">
        <w:rPr>
          <w:sz w:val="28"/>
          <w:szCs w:val="28"/>
        </w:rPr>
        <w:t>возра</w:t>
      </w:r>
      <w:r w:rsidRPr="00C467AF">
        <w:rPr>
          <w:sz w:val="28"/>
          <w:szCs w:val="28"/>
        </w:rPr>
        <w:t>с</w:t>
      </w:r>
      <w:r w:rsidRPr="00C467AF">
        <w:rPr>
          <w:sz w:val="28"/>
          <w:szCs w:val="28"/>
        </w:rPr>
        <w:t xml:space="preserve">том: чем старше </w:t>
      </w:r>
      <w:r>
        <w:rPr>
          <w:sz w:val="28"/>
          <w:szCs w:val="28"/>
        </w:rPr>
        <w:t>ребенок</w:t>
      </w:r>
      <w:r w:rsidRPr="00C467AF">
        <w:rPr>
          <w:sz w:val="28"/>
          <w:szCs w:val="28"/>
        </w:rPr>
        <w:t xml:space="preserve">, тем чаще его поведение изменялось </w:t>
      </w:r>
      <w:r>
        <w:rPr>
          <w:sz w:val="28"/>
          <w:szCs w:val="28"/>
        </w:rPr>
        <w:t xml:space="preserve">от некооперативного </w:t>
      </w:r>
      <w:r w:rsidRPr="00C467AF">
        <w:rPr>
          <w:sz w:val="28"/>
          <w:szCs w:val="28"/>
        </w:rPr>
        <w:t xml:space="preserve">до определенно позитивного. </w:t>
      </w:r>
    </w:p>
    <w:p w:rsidR="00EC268F" w:rsidRDefault="00EC268F" w:rsidP="00560665">
      <w:pPr>
        <w:pStyle w:val="aa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C268F">
        <w:rPr>
          <w:noProof/>
          <w:sz w:val="28"/>
          <w:szCs w:val="28"/>
        </w:rPr>
        <w:drawing>
          <wp:inline distT="0" distB="0" distL="0" distR="0">
            <wp:extent cx="6182967" cy="1900362"/>
            <wp:effectExtent l="19050" t="0" r="27333" b="4638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268F" w:rsidRDefault="00EC268F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6. </w:t>
      </w:r>
      <w:r w:rsidRPr="00A33042">
        <w:rPr>
          <w:sz w:val="28"/>
          <w:szCs w:val="28"/>
        </w:rPr>
        <w:t>Изменение некооперативного поведения детей, %</w:t>
      </w:r>
    </w:p>
    <w:p w:rsidR="00560665" w:rsidRDefault="00560665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исследования показал, что у 2/3 детей поведение на стоматол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гическом приеме изменилось от некооперативного до кооперативного через 1-2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и только 16,4% </w:t>
      </w:r>
      <w:r w:rsidR="00EC268F">
        <w:rPr>
          <w:sz w:val="28"/>
          <w:szCs w:val="28"/>
        </w:rPr>
        <w:t>детей при проведении а</w:t>
      </w:r>
      <w:r>
        <w:rPr>
          <w:sz w:val="28"/>
          <w:szCs w:val="28"/>
        </w:rPr>
        <w:t>лгоритма менеджмента поведения потреб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валось 4 посещения и более</w:t>
      </w:r>
      <w:r w:rsidR="00EC268F">
        <w:rPr>
          <w:sz w:val="28"/>
          <w:szCs w:val="28"/>
        </w:rPr>
        <w:t xml:space="preserve"> (рисунок 7)</w:t>
      </w:r>
      <w:r>
        <w:rPr>
          <w:sz w:val="28"/>
          <w:szCs w:val="28"/>
        </w:rPr>
        <w:t>.</w:t>
      </w:r>
    </w:p>
    <w:p w:rsidR="00EC268F" w:rsidRDefault="00EC268F" w:rsidP="00560665">
      <w:pPr>
        <w:pStyle w:val="aa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C268F">
        <w:rPr>
          <w:noProof/>
          <w:sz w:val="28"/>
          <w:szCs w:val="28"/>
        </w:rPr>
        <w:drawing>
          <wp:inline distT="0" distB="0" distL="0" distR="0">
            <wp:extent cx="5994044" cy="2699309"/>
            <wp:effectExtent l="19050" t="0" r="25756" b="5791"/>
            <wp:docPr id="1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268F" w:rsidRDefault="00EC268F" w:rsidP="00EC268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40. Изменение некооперативного поведения детей</w:t>
      </w:r>
    </w:p>
    <w:p w:rsidR="00560665" w:rsidRPr="00C467AF" w:rsidRDefault="00560665" w:rsidP="00EC268F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разработанный</w:t>
      </w:r>
      <w:r w:rsidRPr="00661AC2">
        <w:rPr>
          <w:sz w:val="28"/>
          <w:szCs w:val="28"/>
        </w:rPr>
        <w:t xml:space="preserve"> нами </w:t>
      </w:r>
      <w:r w:rsidR="00EC268F">
        <w:rPr>
          <w:sz w:val="28"/>
          <w:szCs w:val="28"/>
        </w:rPr>
        <w:t>а</w:t>
      </w:r>
      <w:r>
        <w:rPr>
          <w:sz w:val="28"/>
          <w:szCs w:val="28"/>
        </w:rPr>
        <w:t>лгоритм менеджмента поведения показал</w:t>
      </w:r>
      <w:r w:rsidRPr="00661AC2">
        <w:rPr>
          <w:sz w:val="28"/>
          <w:szCs w:val="28"/>
        </w:rPr>
        <w:t xml:space="preserve"> высокую </w:t>
      </w:r>
      <w:r>
        <w:rPr>
          <w:sz w:val="28"/>
          <w:szCs w:val="28"/>
        </w:rPr>
        <w:t xml:space="preserve">клиническую </w:t>
      </w:r>
      <w:r w:rsidRPr="00661AC2">
        <w:rPr>
          <w:sz w:val="28"/>
          <w:szCs w:val="28"/>
        </w:rPr>
        <w:t>эффективность.</w:t>
      </w:r>
    </w:p>
    <w:p w:rsidR="001C4D32" w:rsidRDefault="001C4D32" w:rsidP="00D310E9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310E9" w:rsidRPr="00D310E9" w:rsidRDefault="00D310E9" w:rsidP="00D310E9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310E9">
        <w:rPr>
          <w:b/>
          <w:sz w:val="28"/>
          <w:szCs w:val="28"/>
        </w:rPr>
        <w:lastRenderedPageBreak/>
        <w:t>ВЫВОДЫ</w:t>
      </w:r>
    </w:p>
    <w:p w:rsidR="00D310E9" w:rsidRPr="00686789" w:rsidRDefault="00D310E9" w:rsidP="00D310E9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30E20" w:rsidRPr="00037207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Декомпенсированная форма кариеса зубов у детей 6-8 лет, обратившихся в  детскую стоматологическую поликлинику, выявлена традиционными методами у каждого п</w:t>
      </w:r>
      <w:r w:rsidRPr="00A35A89">
        <w:rPr>
          <w:sz w:val="28"/>
          <w:szCs w:val="28"/>
        </w:rPr>
        <w:t>я</w:t>
      </w:r>
      <w:r w:rsidRPr="00A35A89">
        <w:rPr>
          <w:sz w:val="28"/>
          <w:szCs w:val="28"/>
        </w:rPr>
        <w:t>того ребенка</w:t>
      </w:r>
      <w:r>
        <w:rPr>
          <w:sz w:val="28"/>
          <w:szCs w:val="28"/>
        </w:rPr>
        <w:t xml:space="preserve"> (</w:t>
      </w:r>
      <w:r w:rsidRPr="00C147E8">
        <w:rPr>
          <w:sz w:val="28"/>
          <w:szCs w:val="28"/>
        </w:rPr>
        <w:t>21,4</w:t>
      </w:r>
      <w:r>
        <w:rPr>
          <w:sz w:val="28"/>
          <w:szCs w:val="28"/>
        </w:rPr>
        <w:t>±0,16% – у детей 6 лет, 21,</w:t>
      </w:r>
      <w:r w:rsidRPr="00C147E8">
        <w:rPr>
          <w:sz w:val="28"/>
          <w:szCs w:val="28"/>
        </w:rPr>
        <w:t>2</w:t>
      </w:r>
      <w:r>
        <w:rPr>
          <w:sz w:val="28"/>
          <w:szCs w:val="28"/>
        </w:rPr>
        <w:t xml:space="preserve">±0,11% – у детей 7 лет, </w:t>
      </w:r>
      <w:r w:rsidRPr="00C147E8">
        <w:rPr>
          <w:sz w:val="28"/>
          <w:szCs w:val="28"/>
        </w:rPr>
        <w:t>19</w:t>
      </w:r>
      <w:r>
        <w:rPr>
          <w:sz w:val="28"/>
          <w:szCs w:val="28"/>
        </w:rPr>
        <w:t>,0±0,18% – у детей 8 лет)</w:t>
      </w:r>
      <w:r w:rsidRPr="00037207">
        <w:rPr>
          <w:sz w:val="28"/>
          <w:szCs w:val="28"/>
        </w:rPr>
        <w:t>, однако после использования лазерно-флуоресцентной оценки состояния твердых тканей данная форма кариеса обнаружена у каждого второго</w:t>
      </w:r>
      <w:r>
        <w:rPr>
          <w:sz w:val="28"/>
          <w:szCs w:val="28"/>
        </w:rPr>
        <w:t xml:space="preserve"> (</w:t>
      </w:r>
      <w:r w:rsidRPr="00C147E8">
        <w:rPr>
          <w:sz w:val="28"/>
          <w:szCs w:val="28"/>
        </w:rPr>
        <w:t>46,4</w:t>
      </w:r>
      <w:r>
        <w:rPr>
          <w:sz w:val="28"/>
          <w:szCs w:val="28"/>
        </w:rPr>
        <w:t>±0,27% – у детей 6 лет,</w:t>
      </w:r>
      <w:r w:rsidRPr="00037207">
        <w:rPr>
          <w:sz w:val="28"/>
          <w:szCs w:val="28"/>
        </w:rPr>
        <w:t xml:space="preserve"> </w:t>
      </w:r>
      <w:r w:rsidRPr="00C147E8">
        <w:rPr>
          <w:sz w:val="28"/>
          <w:szCs w:val="28"/>
        </w:rPr>
        <w:t>46,2</w:t>
      </w:r>
      <w:r>
        <w:rPr>
          <w:sz w:val="28"/>
          <w:szCs w:val="28"/>
        </w:rPr>
        <w:t>±0,21% – у детей 7 лет,</w:t>
      </w:r>
      <w:r w:rsidRPr="00037207">
        <w:rPr>
          <w:sz w:val="28"/>
          <w:szCs w:val="28"/>
        </w:rPr>
        <w:t xml:space="preserve"> </w:t>
      </w:r>
      <w:r w:rsidRPr="00C147E8">
        <w:rPr>
          <w:sz w:val="28"/>
          <w:szCs w:val="28"/>
        </w:rPr>
        <w:t>47,6</w:t>
      </w:r>
      <w:r>
        <w:rPr>
          <w:sz w:val="28"/>
          <w:szCs w:val="28"/>
        </w:rPr>
        <w:t>±0,23% – у детей 8 лет).</w:t>
      </w:r>
    </w:p>
    <w:p w:rsidR="00030E20" w:rsidRPr="00030E20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030E20">
        <w:rPr>
          <w:sz w:val="28"/>
          <w:szCs w:val="28"/>
        </w:rPr>
        <w:t>Использование лазерно-флуоресцентного метода дает возможность объективно оц</w:t>
      </w:r>
      <w:r w:rsidRPr="00030E20">
        <w:rPr>
          <w:sz w:val="28"/>
          <w:szCs w:val="28"/>
        </w:rPr>
        <w:t>е</w:t>
      </w:r>
      <w:r w:rsidRPr="00030E20">
        <w:rPr>
          <w:sz w:val="28"/>
          <w:szCs w:val="28"/>
        </w:rPr>
        <w:t xml:space="preserve">нить качество проведения некрэктомии при инвазивной герметизации фиссур первых постоянных моляров. </w:t>
      </w:r>
    </w:p>
    <w:p w:rsidR="00030E20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Применение  классического стеклоиономерного цемента и озонирование твердых тканей перед герметизацией фиссур первых постоянных моляров в рамках программы профилактики кариеса зубов у детей 6-8 лет с декомпенсированной формой имеет в</w:t>
      </w:r>
      <w:r w:rsidRPr="00A35A89">
        <w:rPr>
          <w:sz w:val="28"/>
          <w:szCs w:val="28"/>
        </w:rPr>
        <w:t>ы</w:t>
      </w:r>
      <w:r w:rsidRPr="00A35A89">
        <w:rPr>
          <w:sz w:val="28"/>
          <w:szCs w:val="28"/>
        </w:rPr>
        <w:t>сокую клиническую эффективность. Полная сохранность герметизирующих покр</w:t>
      </w:r>
      <w:r w:rsidRPr="00A35A89">
        <w:rPr>
          <w:sz w:val="28"/>
          <w:szCs w:val="28"/>
        </w:rPr>
        <w:t>ы</w:t>
      </w:r>
      <w:r w:rsidRPr="00A35A89">
        <w:rPr>
          <w:sz w:val="28"/>
          <w:szCs w:val="28"/>
        </w:rPr>
        <w:t>тий составляла 100% через год и 83,9±0,19% через два года наблюдений</w:t>
      </w:r>
      <w:r>
        <w:rPr>
          <w:sz w:val="28"/>
          <w:szCs w:val="28"/>
        </w:rPr>
        <w:t>.</w:t>
      </w:r>
    </w:p>
    <w:p w:rsidR="00030E20" w:rsidRPr="00231381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before="240"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Почти половина детей младшего школьного возраста, обратившихся в  детскую ст</w:t>
      </w:r>
      <w:r w:rsidRPr="00A35A89">
        <w:rPr>
          <w:sz w:val="28"/>
          <w:szCs w:val="28"/>
        </w:rPr>
        <w:t>о</w:t>
      </w:r>
      <w:r w:rsidRPr="00A35A89">
        <w:rPr>
          <w:sz w:val="28"/>
          <w:szCs w:val="28"/>
        </w:rPr>
        <w:t>матологическую поликлинику, демонстрировали некооперативное поведение</w:t>
      </w:r>
      <w:r>
        <w:rPr>
          <w:sz w:val="28"/>
          <w:szCs w:val="28"/>
        </w:rPr>
        <w:t xml:space="preserve"> </w:t>
      </w:r>
      <w:r w:rsidRPr="00A35A89">
        <w:rPr>
          <w:sz w:val="28"/>
          <w:szCs w:val="28"/>
        </w:rPr>
        <w:t>(42,2±0,1% наблюдений – негативное поведение и 8±0,05% - определенно негати</w:t>
      </w:r>
      <w:r w:rsidRPr="00A35A89">
        <w:rPr>
          <w:sz w:val="28"/>
          <w:szCs w:val="28"/>
        </w:rPr>
        <w:t>в</w:t>
      </w:r>
      <w:r w:rsidRPr="00A35A89">
        <w:rPr>
          <w:sz w:val="28"/>
          <w:szCs w:val="28"/>
        </w:rPr>
        <w:t xml:space="preserve">ное), практически у всех детей </w:t>
      </w:r>
      <w:r>
        <w:rPr>
          <w:sz w:val="28"/>
          <w:szCs w:val="28"/>
        </w:rPr>
        <w:t xml:space="preserve">(93,3±0,14% наблюдений) </w:t>
      </w:r>
      <w:r w:rsidRPr="00A35A89">
        <w:rPr>
          <w:sz w:val="28"/>
          <w:szCs w:val="28"/>
        </w:rPr>
        <w:t xml:space="preserve">с определенно негативным поведением и у половины </w:t>
      </w:r>
      <w:r>
        <w:rPr>
          <w:sz w:val="28"/>
          <w:szCs w:val="28"/>
        </w:rPr>
        <w:t xml:space="preserve">(48,2±0,14% наблюдений) </w:t>
      </w:r>
      <w:r w:rsidRPr="00A35A89">
        <w:rPr>
          <w:sz w:val="28"/>
          <w:szCs w:val="28"/>
        </w:rPr>
        <w:t>с негативным определена деко</w:t>
      </w:r>
      <w:r w:rsidRPr="00A35A89">
        <w:rPr>
          <w:sz w:val="28"/>
          <w:szCs w:val="28"/>
        </w:rPr>
        <w:t>м</w:t>
      </w:r>
      <w:r w:rsidRPr="00A35A89">
        <w:rPr>
          <w:sz w:val="28"/>
          <w:szCs w:val="28"/>
        </w:rPr>
        <w:t>пенсированная форма кариеса.</w:t>
      </w:r>
    </w:p>
    <w:p w:rsidR="00030E20" w:rsidRPr="00A35A89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У детей с неудовлетворительным или кризисным эмоциональным состоянием выя</w:t>
      </w:r>
      <w:r w:rsidRPr="00A35A89">
        <w:rPr>
          <w:sz w:val="28"/>
          <w:szCs w:val="28"/>
        </w:rPr>
        <w:t>в</w:t>
      </w:r>
      <w:r w:rsidRPr="00A35A89">
        <w:rPr>
          <w:sz w:val="28"/>
          <w:szCs w:val="28"/>
        </w:rPr>
        <w:t>лена высокая или очень высокая стоматологическая тревожность, и, как следствие, некооперативное поведение на стоматологическом приеме</w:t>
      </w:r>
      <w:r>
        <w:rPr>
          <w:sz w:val="28"/>
          <w:szCs w:val="28"/>
        </w:rPr>
        <w:t xml:space="preserve"> (коэффициент линейной корреляции -0, 756)</w:t>
      </w:r>
      <w:r w:rsidRPr="00A35A89">
        <w:rPr>
          <w:sz w:val="28"/>
          <w:szCs w:val="28"/>
        </w:rPr>
        <w:t xml:space="preserve">. </w:t>
      </w:r>
    </w:p>
    <w:p w:rsidR="00030E20" w:rsidRPr="00A35A89" w:rsidRDefault="00030E20" w:rsidP="00030E20">
      <w:pPr>
        <w:pStyle w:val="aa"/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Алгоритм менеджмента поведения детей младшего школьного возраста на стоматол</w:t>
      </w:r>
      <w:r w:rsidRPr="00A35A89">
        <w:rPr>
          <w:sz w:val="28"/>
          <w:szCs w:val="28"/>
        </w:rPr>
        <w:t>о</w:t>
      </w:r>
      <w:r w:rsidRPr="00A35A89">
        <w:rPr>
          <w:sz w:val="28"/>
          <w:szCs w:val="28"/>
        </w:rPr>
        <w:t>гическом приеме, включающий снижение тревожности и использование  минимал</w:t>
      </w:r>
      <w:r w:rsidRPr="00A35A89">
        <w:rPr>
          <w:sz w:val="28"/>
          <w:szCs w:val="28"/>
        </w:rPr>
        <w:t>ь</w:t>
      </w:r>
      <w:r w:rsidRPr="00A35A89">
        <w:rPr>
          <w:sz w:val="28"/>
          <w:szCs w:val="28"/>
        </w:rPr>
        <w:t>но-инвазивного препарирования твердых тканей зубов</w:t>
      </w:r>
      <w:r>
        <w:rPr>
          <w:sz w:val="28"/>
          <w:szCs w:val="28"/>
        </w:rPr>
        <w:t>,</w:t>
      </w:r>
      <w:r w:rsidRPr="00A35A89">
        <w:rPr>
          <w:sz w:val="28"/>
          <w:szCs w:val="28"/>
        </w:rPr>
        <w:t xml:space="preserve"> продемонстрировал высокую клиническую эффективность. Количество детей 6-8 лет, изменивших поведение на </w:t>
      </w:r>
      <w:r w:rsidRPr="00A35A89">
        <w:rPr>
          <w:sz w:val="28"/>
          <w:szCs w:val="28"/>
        </w:rPr>
        <w:lastRenderedPageBreak/>
        <w:t>стоматологическом прием</w:t>
      </w:r>
      <w:r>
        <w:rPr>
          <w:sz w:val="28"/>
          <w:szCs w:val="28"/>
        </w:rPr>
        <w:t>е с некооперативного</w:t>
      </w:r>
      <w:r w:rsidRPr="00A35A89">
        <w:rPr>
          <w:sz w:val="28"/>
          <w:szCs w:val="28"/>
        </w:rPr>
        <w:t xml:space="preserve"> на кооперативное через </w:t>
      </w:r>
      <w:r>
        <w:rPr>
          <w:sz w:val="28"/>
          <w:szCs w:val="28"/>
        </w:rPr>
        <w:t xml:space="preserve">одно или </w:t>
      </w:r>
      <w:r w:rsidRPr="00A35A89">
        <w:rPr>
          <w:sz w:val="28"/>
          <w:szCs w:val="28"/>
        </w:rPr>
        <w:t>два посещения, составило 70,1±0,13%.</w:t>
      </w:r>
    </w:p>
    <w:p w:rsidR="00D310E9" w:rsidRPr="00D310E9" w:rsidRDefault="00D310E9" w:rsidP="00D310E9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310E9" w:rsidRPr="00D310E9" w:rsidRDefault="00D310E9" w:rsidP="00D310E9">
      <w:pPr>
        <w:pStyle w:val="aa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D310E9">
        <w:rPr>
          <w:b/>
          <w:sz w:val="28"/>
          <w:szCs w:val="28"/>
        </w:rPr>
        <w:t>ПРАКТИЧЕСКИЕ РЕКОМЕНДАЦИИ</w:t>
      </w:r>
    </w:p>
    <w:p w:rsidR="00D310E9" w:rsidRPr="00D310E9" w:rsidRDefault="00D310E9" w:rsidP="00D310E9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310E9" w:rsidRPr="00A35A89" w:rsidRDefault="00D310E9" w:rsidP="00D310E9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степени активности кариеса зубов у детей 6-8 лет рекомендовано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с учетом объективной оценки состояния твердых тканей в области фиссур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вых постоянных моляров с использованием метода лазерной флуометрии</w:t>
      </w:r>
      <w:r w:rsidRPr="00A35A89">
        <w:rPr>
          <w:sz w:val="28"/>
          <w:szCs w:val="28"/>
        </w:rPr>
        <w:t xml:space="preserve">. </w:t>
      </w:r>
    </w:p>
    <w:p w:rsidR="00D310E9" w:rsidRPr="00A35A89" w:rsidRDefault="00D310E9" w:rsidP="00D310E9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ind w:left="426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Детям младшего школьного возраста с декомпенсированной формой кариеса при ге</w:t>
      </w:r>
      <w:r w:rsidRPr="00A35A89">
        <w:rPr>
          <w:sz w:val="28"/>
          <w:szCs w:val="28"/>
        </w:rPr>
        <w:t>р</w:t>
      </w:r>
      <w:r w:rsidRPr="00A35A89">
        <w:rPr>
          <w:sz w:val="28"/>
          <w:szCs w:val="28"/>
        </w:rPr>
        <w:t>метизации фиссур первых постоянны</w:t>
      </w:r>
      <w:r>
        <w:rPr>
          <w:sz w:val="28"/>
          <w:szCs w:val="28"/>
        </w:rPr>
        <w:t>х</w:t>
      </w:r>
      <w:r w:rsidRPr="00A35A89">
        <w:rPr>
          <w:sz w:val="28"/>
          <w:szCs w:val="28"/>
        </w:rPr>
        <w:t xml:space="preserve"> моляров рекомендуется использовать </w:t>
      </w:r>
      <w:r>
        <w:rPr>
          <w:sz w:val="28"/>
          <w:szCs w:val="28"/>
        </w:rPr>
        <w:t>лазерно-флуоресцентный метод оценки состояния твердых тканей, пневмо-кинетическое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парирование, </w:t>
      </w:r>
      <w:r w:rsidRPr="00A35A89">
        <w:rPr>
          <w:sz w:val="28"/>
          <w:szCs w:val="28"/>
        </w:rPr>
        <w:t xml:space="preserve">озонирование и классический стеклоиономерный цемент в качестве герметика. </w:t>
      </w:r>
    </w:p>
    <w:p w:rsidR="00D310E9" w:rsidRDefault="00D310E9" w:rsidP="00D310E9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качества некрэктомии при проведения инв</w:t>
      </w:r>
      <w:r w:rsidR="00030E20">
        <w:rPr>
          <w:sz w:val="28"/>
          <w:szCs w:val="28"/>
        </w:rPr>
        <w:t>а</w:t>
      </w:r>
      <w:r>
        <w:rPr>
          <w:sz w:val="28"/>
          <w:szCs w:val="28"/>
        </w:rPr>
        <w:t>зивной герметизации фиссур постоянных моляров у детей целесообразно использование лазерной флу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метрии для определения полноты иссечения пораженных твердых тканей зуба.</w:t>
      </w:r>
    </w:p>
    <w:p w:rsidR="00D310E9" w:rsidRPr="00A35A89" w:rsidRDefault="00D310E9" w:rsidP="00D310E9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ind w:left="426" w:right="-1"/>
        <w:jc w:val="both"/>
        <w:rPr>
          <w:sz w:val="28"/>
          <w:szCs w:val="28"/>
        </w:rPr>
      </w:pPr>
      <w:r w:rsidRPr="00A35A89">
        <w:rPr>
          <w:sz w:val="28"/>
          <w:szCs w:val="28"/>
        </w:rPr>
        <w:t xml:space="preserve">На амбулаторном стоматологическом приеме детей 6-8 лет </w:t>
      </w:r>
      <w:r>
        <w:rPr>
          <w:sz w:val="28"/>
          <w:szCs w:val="28"/>
        </w:rPr>
        <w:t>рекомендуется</w:t>
      </w:r>
      <w:r w:rsidRPr="00A35A89">
        <w:rPr>
          <w:sz w:val="28"/>
          <w:szCs w:val="28"/>
        </w:rPr>
        <w:t xml:space="preserve"> учитывать поведение и стоматологическую тревожность пациента. Для повышения преемстве</w:t>
      </w:r>
      <w:r w:rsidRPr="00A35A89">
        <w:rPr>
          <w:sz w:val="28"/>
          <w:szCs w:val="28"/>
        </w:rPr>
        <w:t>н</w:t>
      </w:r>
      <w:r w:rsidRPr="00A35A89">
        <w:rPr>
          <w:sz w:val="28"/>
          <w:szCs w:val="28"/>
        </w:rPr>
        <w:t xml:space="preserve">ности в работе специалистов целесообразно отмечать динамику этих показателей в медицинской карте стоматологического больного. </w:t>
      </w:r>
    </w:p>
    <w:p w:rsidR="00D310E9" w:rsidRDefault="00D310E9" w:rsidP="00D310E9">
      <w:pPr>
        <w:pStyle w:val="aa"/>
        <w:numPr>
          <w:ilvl w:val="0"/>
          <w:numId w:val="4"/>
        </w:numPr>
        <w:spacing w:line="360" w:lineRule="auto"/>
        <w:ind w:left="426" w:right="-1"/>
        <w:jc w:val="both"/>
        <w:rPr>
          <w:sz w:val="28"/>
          <w:szCs w:val="28"/>
        </w:rPr>
      </w:pPr>
      <w:r w:rsidRPr="00A35A89">
        <w:rPr>
          <w:sz w:val="28"/>
          <w:szCs w:val="28"/>
        </w:rPr>
        <w:t>Для лечения детей с некооперативным поведением рекомендовано использование альтернативных методов препарирования (пневмо-кинетическое препарирование</w:t>
      </w:r>
      <w:r>
        <w:rPr>
          <w:sz w:val="28"/>
          <w:szCs w:val="28"/>
        </w:rPr>
        <w:t>) твердых тканей зубов</w:t>
      </w:r>
      <w:r w:rsidRPr="00A35A89">
        <w:rPr>
          <w:sz w:val="28"/>
          <w:szCs w:val="28"/>
        </w:rPr>
        <w:t>.</w:t>
      </w:r>
    </w:p>
    <w:p w:rsidR="00F56EA2" w:rsidRPr="00A35A89" w:rsidRDefault="00F56EA2" w:rsidP="00F56EA2">
      <w:pPr>
        <w:pStyle w:val="aa"/>
        <w:spacing w:line="360" w:lineRule="auto"/>
        <w:ind w:left="426" w:right="-1"/>
        <w:jc w:val="both"/>
        <w:rPr>
          <w:sz w:val="28"/>
          <w:szCs w:val="28"/>
        </w:rPr>
      </w:pPr>
    </w:p>
    <w:p w:rsidR="00D310E9" w:rsidRDefault="00D310E9" w:rsidP="00D310E9"/>
    <w:p w:rsidR="00D310E9" w:rsidRDefault="00F56EA2" w:rsidP="00F56EA2">
      <w:pPr>
        <w:tabs>
          <w:tab w:val="left" w:pos="0"/>
        </w:tabs>
        <w:overflowPunct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РАБОТ, ОПУБЛИКОВАННЫХ ПО ТЕМЕ ДИССЕРТАЦИИ</w:t>
      </w:r>
    </w:p>
    <w:p w:rsidR="0086145B" w:rsidRDefault="0086145B" w:rsidP="005A2727">
      <w:pPr>
        <w:spacing w:line="360" w:lineRule="auto"/>
        <w:ind w:firstLine="709"/>
        <w:jc w:val="both"/>
        <w:rPr>
          <w:sz w:val="28"/>
          <w:szCs w:val="28"/>
        </w:rPr>
      </w:pPr>
    </w:p>
    <w:p w:rsid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F56EA2">
        <w:rPr>
          <w:bCs/>
          <w:sz w:val="28"/>
          <w:szCs w:val="28"/>
        </w:rPr>
        <w:t>Минимальное препарирование твердых тканей зубов как этап леч</w:t>
      </w:r>
      <w:r w:rsidR="00F56EA2" w:rsidRPr="00F56EA2">
        <w:rPr>
          <w:bCs/>
          <w:sz w:val="28"/>
          <w:szCs w:val="28"/>
        </w:rPr>
        <w:t>е</w:t>
      </w:r>
      <w:r w:rsidR="00F56EA2" w:rsidRPr="00F56EA2">
        <w:rPr>
          <w:bCs/>
          <w:sz w:val="28"/>
          <w:szCs w:val="28"/>
        </w:rPr>
        <w:t>ния и профилактики основных стоматологических заболеваний у детей</w:t>
      </w:r>
      <w:r w:rsidR="00BD739A">
        <w:rPr>
          <w:bCs/>
          <w:sz w:val="28"/>
          <w:szCs w:val="28"/>
        </w:rPr>
        <w:t xml:space="preserve">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4C24C2" w:rsidRPr="004C24C2">
        <w:rPr>
          <w:bCs/>
          <w:sz w:val="28"/>
          <w:szCs w:val="28"/>
        </w:rPr>
        <w:t xml:space="preserve"> </w:t>
      </w:r>
      <w:r w:rsidR="00BD739A">
        <w:rPr>
          <w:bCs/>
          <w:sz w:val="28"/>
          <w:szCs w:val="28"/>
        </w:rPr>
        <w:t>/</w:t>
      </w:r>
      <w:r w:rsidR="00F56EA2" w:rsidRPr="00F56EA2">
        <w:rPr>
          <w:bCs/>
          <w:sz w:val="28"/>
          <w:szCs w:val="28"/>
        </w:rPr>
        <w:t xml:space="preserve"> </w:t>
      </w:r>
      <w:r w:rsidR="00BD739A">
        <w:rPr>
          <w:bCs/>
          <w:sz w:val="28"/>
          <w:szCs w:val="28"/>
        </w:rPr>
        <w:lastRenderedPageBreak/>
        <w:t xml:space="preserve">О.Ю. </w:t>
      </w:r>
      <w:r w:rsidR="00BD739A" w:rsidRPr="00F56EA2">
        <w:rPr>
          <w:bCs/>
          <w:sz w:val="28"/>
          <w:szCs w:val="28"/>
        </w:rPr>
        <w:t xml:space="preserve">Кузьминская, </w:t>
      </w:r>
      <w:r w:rsidR="00BD739A">
        <w:rPr>
          <w:bCs/>
          <w:sz w:val="28"/>
          <w:szCs w:val="28"/>
        </w:rPr>
        <w:t xml:space="preserve">Е.П. </w:t>
      </w:r>
      <w:r w:rsidR="00BD739A" w:rsidRPr="00F56EA2">
        <w:rPr>
          <w:bCs/>
          <w:sz w:val="28"/>
          <w:szCs w:val="28"/>
        </w:rPr>
        <w:t xml:space="preserve">Евневич, </w:t>
      </w:r>
      <w:r w:rsidR="00BD739A">
        <w:rPr>
          <w:bCs/>
          <w:sz w:val="28"/>
          <w:szCs w:val="28"/>
        </w:rPr>
        <w:t xml:space="preserve">А.В. Доценко </w:t>
      </w:r>
      <w:r w:rsidR="00F56EA2" w:rsidRPr="00F56EA2">
        <w:rPr>
          <w:bCs/>
          <w:sz w:val="28"/>
          <w:szCs w:val="28"/>
        </w:rPr>
        <w:t xml:space="preserve"> //</w:t>
      </w:r>
      <w:r w:rsidR="00BD739A">
        <w:rPr>
          <w:bCs/>
          <w:sz w:val="28"/>
          <w:szCs w:val="28"/>
        </w:rPr>
        <w:t xml:space="preserve"> </w:t>
      </w:r>
      <w:r w:rsidR="00F56EA2" w:rsidRPr="00BD739A">
        <w:rPr>
          <w:bCs/>
          <w:sz w:val="28"/>
          <w:szCs w:val="28"/>
        </w:rPr>
        <w:t xml:space="preserve">Новое в стоматологии. -  2009. - №1. – </w:t>
      </w:r>
      <w:r w:rsidR="004C24C2">
        <w:rPr>
          <w:bCs/>
          <w:sz w:val="28"/>
          <w:szCs w:val="28"/>
        </w:rPr>
        <w:t>С</w:t>
      </w:r>
      <w:r w:rsidR="00F56EA2" w:rsidRPr="00BD739A">
        <w:rPr>
          <w:bCs/>
          <w:sz w:val="28"/>
          <w:szCs w:val="28"/>
        </w:rPr>
        <w:t>.69-71</w:t>
      </w:r>
      <w:r w:rsidR="00BD739A">
        <w:rPr>
          <w:bCs/>
          <w:sz w:val="28"/>
          <w:szCs w:val="28"/>
        </w:rPr>
        <w:t>.</w:t>
      </w:r>
    </w:p>
    <w:p w:rsidR="00BD739A" w:rsidRP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BD739A">
        <w:rPr>
          <w:sz w:val="28"/>
          <w:szCs w:val="28"/>
        </w:rPr>
        <w:t>Опыт применения  лечебно-диагностического комплекса КаVо для профилактики и раннего лечения кариеса постоянных зубов у детей</w:t>
      </w:r>
      <w:r w:rsidR="00BD739A" w:rsidRPr="00BD739A">
        <w:rPr>
          <w:sz w:val="28"/>
          <w:szCs w:val="28"/>
        </w:rPr>
        <w:t xml:space="preserve">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>/</w:t>
      </w:r>
      <w:r w:rsidR="00BD739A" w:rsidRPr="00F56EA2">
        <w:rPr>
          <w:bCs/>
          <w:sz w:val="28"/>
          <w:szCs w:val="28"/>
        </w:rPr>
        <w:t xml:space="preserve"> </w:t>
      </w:r>
      <w:r w:rsidR="00BD739A">
        <w:rPr>
          <w:bCs/>
          <w:sz w:val="28"/>
          <w:szCs w:val="28"/>
        </w:rPr>
        <w:t xml:space="preserve">Н.В. </w:t>
      </w:r>
      <w:r w:rsidR="00BD739A" w:rsidRPr="00BD739A">
        <w:rPr>
          <w:sz w:val="28"/>
          <w:szCs w:val="28"/>
        </w:rPr>
        <w:t>Гинали</w:t>
      </w:r>
      <w:r w:rsidR="00BD739A">
        <w:rPr>
          <w:sz w:val="28"/>
          <w:szCs w:val="28"/>
        </w:rPr>
        <w:t>,</w:t>
      </w:r>
      <w:r w:rsidR="00BD739A" w:rsidRPr="00BD739A">
        <w:rPr>
          <w:sz w:val="28"/>
          <w:szCs w:val="28"/>
        </w:rPr>
        <w:t xml:space="preserve"> 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минская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 xml:space="preserve">Доценко, </w:t>
      </w:r>
      <w:r w:rsidR="00BD739A">
        <w:rPr>
          <w:sz w:val="28"/>
          <w:szCs w:val="28"/>
        </w:rPr>
        <w:t>Т.С. Степанова</w:t>
      </w:r>
      <w:r w:rsidR="00BD739A" w:rsidRPr="00BD739A">
        <w:rPr>
          <w:sz w:val="28"/>
          <w:szCs w:val="28"/>
        </w:rPr>
        <w:t xml:space="preserve"> </w:t>
      </w:r>
      <w:r w:rsidR="00F56EA2" w:rsidRPr="00BD739A">
        <w:rPr>
          <w:sz w:val="28"/>
          <w:szCs w:val="28"/>
        </w:rPr>
        <w:t xml:space="preserve"> // </w:t>
      </w:r>
      <w:r w:rsidR="00F56EA2" w:rsidRPr="00BD739A">
        <w:rPr>
          <w:sz w:val="28"/>
          <w:szCs w:val="28"/>
          <w:lang w:val="en-US"/>
        </w:rPr>
        <w:t>Dental</w:t>
      </w:r>
      <w:r w:rsidR="00F56EA2" w:rsidRPr="00BD739A">
        <w:rPr>
          <w:sz w:val="28"/>
          <w:szCs w:val="28"/>
        </w:rPr>
        <w:t xml:space="preserve"> </w:t>
      </w:r>
      <w:r w:rsidR="00F56EA2" w:rsidRPr="00BD739A">
        <w:rPr>
          <w:sz w:val="28"/>
          <w:szCs w:val="28"/>
          <w:lang w:val="en-US"/>
        </w:rPr>
        <w:t>Market</w:t>
      </w:r>
      <w:r w:rsidR="00F56EA2" w:rsidRPr="00BD739A">
        <w:rPr>
          <w:sz w:val="28"/>
          <w:szCs w:val="28"/>
        </w:rPr>
        <w:t xml:space="preserve">. -  2009. - №6. – </w:t>
      </w:r>
      <w:r w:rsidR="004C24C2">
        <w:rPr>
          <w:sz w:val="28"/>
          <w:szCs w:val="28"/>
        </w:rPr>
        <w:t>С</w:t>
      </w:r>
      <w:r w:rsidR="00F56EA2" w:rsidRPr="00BD739A">
        <w:rPr>
          <w:sz w:val="28"/>
          <w:szCs w:val="28"/>
        </w:rPr>
        <w:t>.65-67</w:t>
      </w:r>
      <w:r w:rsidR="00BD739A">
        <w:rPr>
          <w:sz w:val="28"/>
          <w:szCs w:val="28"/>
        </w:rPr>
        <w:t>.</w:t>
      </w:r>
    </w:p>
    <w:p w:rsidR="00F56EA2" w:rsidRP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BD739A">
        <w:rPr>
          <w:sz w:val="28"/>
          <w:szCs w:val="28"/>
        </w:rPr>
        <w:t>Оптимизация методов оценки состояния фиссур постоянных зубов у детей 6-7 лет</w:t>
      </w:r>
      <w:r w:rsidR="00BD739A">
        <w:rPr>
          <w:sz w:val="28"/>
          <w:szCs w:val="28"/>
        </w:rPr>
        <w:t xml:space="preserve">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>/</w:t>
      </w:r>
      <w:r w:rsidR="00BD739A" w:rsidRPr="00BD739A">
        <w:rPr>
          <w:sz w:val="28"/>
          <w:szCs w:val="28"/>
        </w:rPr>
        <w:t xml:space="preserve"> 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минская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 xml:space="preserve">Доценко, </w:t>
      </w:r>
      <w:r w:rsidR="00BD739A">
        <w:rPr>
          <w:sz w:val="28"/>
          <w:szCs w:val="28"/>
        </w:rPr>
        <w:t>Т.С. Степ</w:t>
      </w:r>
      <w:r w:rsidR="00BD739A">
        <w:rPr>
          <w:sz w:val="28"/>
          <w:szCs w:val="28"/>
        </w:rPr>
        <w:t>а</w:t>
      </w:r>
      <w:r w:rsidR="00BD739A">
        <w:rPr>
          <w:sz w:val="28"/>
          <w:szCs w:val="28"/>
        </w:rPr>
        <w:t>нова</w:t>
      </w:r>
      <w:r w:rsidR="00BD739A" w:rsidRPr="00BD739A">
        <w:rPr>
          <w:sz w:val="28"/>
          <w:szCs w:val="28"/>
        </w:rPr>
        <w:t xml:space="preserve">  </w:t>
      </w:r>
      <w:r w:rsidR="00F56EA2" w:rsidRPr="00BD739A">
        <w:rPr>
          <w:sz w:val="28"/>
          <w:szCs w:val="28"/>
        </w:rPr>
        <w:t xml:space="preserve">// Институт стоматологии. -  2009. - №4. – </w:t>
      </w:r>
      <w:r w:rsidR="004C24C2">
        <w:rPr>
          <w:sz w:val="28"/>
          <w:szCs w:val="28"/>
        </w:rPr>
        <w:t>С</w:t>
      </w:r>
      <w:r w:rsidR="00F56EA2" w:rsidRPr="00BD739A">
        <w:rPr>
          <w:sz w:val="28"/>
          <w:szCs w:val="28"/>
        </w:rPr>
        <w:t>.50-51</w:t>
      </w:r>
    </w:p>
    <w:p w:rsidR="00F56EA2" w:rsidRPr="00BD739A" w:rsidRDefault="004C24C2" w:rsidP="00F56EA2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Доценко</w:t>
      </w:r>
      <w:r w:rsidR="00BD739A">
        <w:rPr>
          <w:sz w:val="28"/>
          <w:szCs w:val="28"/>
        </w:rPr>
        <w:t>,</w:t>
      </w:r>
      <w:r w:rsidR="00F56EA2" w:rsidRPr="00F56EA2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="00F56EA2" w:rsidRPr="00F56EA2">
        <w:rPr>
          <w:sz w:val="28"/>
          <w:szCs w:val="28"/>
        </w:rPr>
        <w:t>.</w:t>
      </w:r>
      <w:r w:rsidR="00BD739A">
        <w:rPr>
          <w:sz w:val="28"/>
          <w:szCs w:val="28"/>
        </w:rPr>
        <w:t xml:space="preserve"> </w:t>
      </w:r>
      <w:r w:rsidR="00F56EA2" w:rsidRPr="00BD739A">
        <w:rPr>
          <w:sz w:val="28"/>
          <w:szCs w:val="28"/>
        </w:rPr>
        <w:t xml:space="preserve">Оптимизации методики оценки степени активности кариеса зубов у детей 6-8 летнего возраста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>/</w:t>
      </w:r>
      <w:r w:rsidR="00BD739A" w:rsidRPr="00F56EA2">
        <w:rPr>
          <w:bCs/>
          <w:sz w:val="28"/>
          <w:szCs w:val="28"/>
        </w:rPr>
        <w:t xml:space="preserve"> 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минская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>Доце</w:t>
      </w:r>
      <w:r w:rsidR="00BD739A" w:rsidRPr="00BD739A">
        <w:rPr>
          <w:sz w:val="28"/>
          <w:szCs w:val="28"/>
        </w:rPr>
        <w:t>н</w:t>
      </w:r>
      <w:r w:rsidR="00BD739A" w:rsidRPr="00BD739A">
        <w:rPr>
          <w:sz w:val="28"/>
          <w:szCs w:val="28"/>
        </w:rPr>
        <w:t xml:space="preserve">ко, </w:t>
      </w:r>
      <w:r w:rsidR="00BD739A">
        <w:rPr>
          <w:sz w:val="28"/>
          <w:szCs w:val="28"/>
        </w:rPr>
        <w:t>Т.С. Степанова</w:t>
      </w:r>
      <w:r w:rsidR="00BD739A" w:rsidRPr="00BD739A">
        <w:rPr>
          <w:sz w:val="28"/>
          <w:szCs w:val="28"/>
        </w:rPr>
        <w:t xml:space="preserve">  </w:t>
      </w:r>
      <w:r w:rsidR="00F56EA2" w:rsidRPr="00BD739A">
        <w:rPr>
          <w:sz w:val="28"/>
          <w:szCs w:val="28"/>
        </w:rPr>
        <w:t xml:space="preserve">// Институт стоматологии. - 2010. - №4. – </w:t>
      </w:r>
      <w:r>
        <w:rPr>
          <w:sz w:val="28"/>
          <w:szCs w:val="28"/>
        </w:rPr>
        <w:t>С</w:t>
      </w:r>
      <w:r w:rsidR="00F56EA2" w:rsidRPr="00BD739A">
        <w:rPr>
          <w:sz w:val="28"/>
          <w:szCs w:val="28"/>
        </w:rPr>
        <w:t>. 54-56</w:t>
      </w:r>
      <w:r w:rsidR="00BD739A">
        <w:rPr>
          <w:sz w:val="28"/>
          <w:szCs w:val="28"/>
        </w:rPr>
        <w:t>.</w:t>
      </w:r>
    </w:p>
    <w:p w:rsidR="00F56EA2" w:rsidRP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F56EA2">
        <w:rPr>
          <w:sz w:val="28"/>
          <w:szCs w:val="28"/>
        </w:rPr>
        <w:t xml:space="preserve">Клиническое применение системы индуцированной флуоресценции </w:t>
      </w:r>
      <w:r w:rsidR="00F56EA2" w:rsidRPr="00F56EA2">
        <w:rPr>
          <w:sz w:val="28"/>
          <w:szCs w:val="28"/>
          <w:lang w:val="en-US"/>
        </w:rPr>
        <w:t>Soprolife</w:t>
      </w:r>
      <w:r w:rsidR="00F56EA2" w:rsidRPr="00F56EA2">
        <w:rPr>
          <w:sz w:val="28"/>
          <w:szCs w:val="28"/>
        </w:rPr>
        <w:t xml:space="preserve"> для диагностики и планирования лечения кариеса зубов у детей и взро</w:t>
      </w:r>
      <w:r w:rsidR="00F56EA2" w:rsidRPr="00F56EA2">
        <w:rPr>
          <w:sz w:val="28"/>
          <w:szCs w:val="28"/>
        </w:rPr>
        <w:t>с</w:t>
      </w:r>
      <w:r w:rsidR="00F56EA2" w:rsidRPr="00F56EA2">
        <w:rPr>
          <w:sz w:val="28"/>
          <w:szCs w:val="28"/>
        </w:rPr>
        <w:t>лых</w:t>
      </w:r>
      <w:r w:rsidR="00BD739A">
        <w:rPr>
          <w:sz w:val="28"/>
          <w:szCs w:val="28"/>
        </w:rPr>
        <w:t xml:space="preserve">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>/</w:t>
      </w:r>
      <w:r w:rsidR="00BD739A" w:rsidRPr="00F56EA2">
        <w:rPr>
          <w:bCs/>
          <w:sz w:val="28"/>
          <w:szCs w:val="28"/>
        </w:rPr>
        <w:t xml:space="preserve"> 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минская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 xml:space="preserve">Доценко, </w:t>
      </w:r>
      <w:r w:rsidR="00BD739A">
        <w:rPr>
          <w:sz w:val="28"/>
          <w:szCs w:val="28"/>
        </w:rPr>
        <w:t>Т.С. Степанова, Е.А. Малышева</w:t>
      </w:r>
      <w:r w:rsidR="00BD739A" w:rsidRPr="00BD739A">
        <w:rPr>
          <w:sz w:val="28"/>
          <w:szCs w:val="28"/>
        </w:rPr>
        <w:t xml:space="preserve">  </w:t>
      </w:r>
      <w:r w:rsidR="00F56EA2" w:rsidRPr="00F56EA2">
        <w:rPr>
          <w:sz w:val="28"/>
          <w:szCs w:val="28"/>
        </w:rPr>
        <w:t xml:space="preserve">// Новое в стоматологии. – 2011. - №2. – </w:t>
      </w:r>
      <w:r w:rsidR="004C24C2">
        <w:rPr>
          <w:sz w:val="28"/>
          <w:szCs w:val="28"/>
        </w:rPr>
        <w:t>С</w:t>
      </w:r>
      <w:r w:rsidR="00F56EA2" w:rsidRPr="00F56EA2">
        <w:rPr>
          <w:sz w:val="28"/>
          <w:szCs w:val="28"/>
        </w:rPr>
        <w:t xml:space="preserve">.62-67. </w:t>
      </w:r>
    </w:p>
    <w:p w:rsidR="00F56EA2" w:rsidRP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F56EA2">
        <w:rPr>
          <w:sz w:val="28"/>
          <w:szCs w:val="28"/>
        </w:rPr>
        <w:t>Оценка состояния твердых тканей в области фиссур постоянных з</w:t>
      </w:r>
      <w:r w:rsidR="00F56EA2" w:rsidRPr="00F56EA2">
        <w:rPr>
          <w:sz w:val="28"/>
          <w:szCs w:val="28"/>
        </w:rPr>
        <w:t>у</w:t>
      </w:r>
      <w:r w:rsidR="00F56EA2" w:rsidRPr="00F56EA2">
        <w:rPr>
          <w:sz w:val="28"/>
          <w:szCs w:val="28"/>
        </w:rPr>
        <w:t xml:space="preserve">бов у детей 6-7 лет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 xml:space="preserve"> /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минская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 xml:space="preserve">Доценко, </w:t>
      </w:r>
      <w:r w:rsidR="00BD739A">
        <w:rPr>
          <w:sz w:val="28"/>
          <w:szCs w:val="28"/>
        </w:rPr>
        <w:t>Т.С. Степанова</w:t>
      </w:r>
      <w:r w:rsidR="00BD739A" w:rsidRPr="00BD739A">
        <w:rPr>
          <w:sz w:val="28"/>
          <w:szCs w:val="28"/>
        </w:rPr>
        <w:t xml:space="preserve">  </w:t>
      </w:r>
      <w:r w:rsidR="00F56EA2" w:rsidRPr="00F56EA2">
        <w:rPr>
          <w:sz w:val="28"/>
          <w:szCs w:val="28"/>
        </w:rPr>
        <w:t xml:space="preserve">// Материалы конференции посвященной 50-летнему юбилею кафедры педиатрии  МГМСУ 2010. – </w:t>
      </w:r>
      <w:r w:rsidR="004C24C2">
        <w:rPr>
          <w:sz w:val="28"/>
          <w:szCs w:val="28"/>
        </w:rPr>
        <w:t>С</w:t>
      </w:r>
      <w:r w:rsidR="00F56EA2" w:rsidRPr="00F56EA2">
        <w:rPr>
          <w:sz w:val="28"/>
          <w:szCs w:val="28"/>
        </w:rPr>
        <w:t>.155-156.</w:t>
      </w:r>
    </w:p>
    <w:p w:rsidR="00F56EA2" w:rsidRPr="00BD739A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F56EA2">
        <w:rPr>
          <w:sz w:val="28"/>
          <w:szCs w:val="28"/>
        </w:rPr>
        <w:t xml:space="preserve">Опыт использования метода лазерной флуометрии для диагностики кариеса постоянных зубов у детей 6-7 лет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 xml:space="preserve"> /</w:t>
      </w:r>
      <w:r w:rsidR="00BD739A" w:rsidRPr="00F56EA2">
        <w:rPr>
          <w:bCs/>
          <w:sz w:val="28"/>
          <w:szCs w:val="28"/>
        </w:rPr>
        <w:t xml:space="preserve"> </w:t>
      </w:r>
      <w:r w:rsidR="00BD739A">
        <w:rPr>
          <w:sz w:val="28"/>
          <w:szCs w:val="28"/>
        </w:rPr>
        <w:t>А.И. Николаев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О.Ю. </w:t>
      </w:r>
      <w:r w:rsidR="00BD739A" w:rsidRPr="00BD739A">
        <w:rPr>
          <w:sz w:val="28"/>
          <w:szCs w:val="28"/>
        </w:rPr>
        <w:t>Кузь</w:t>
      </w:r>
      <w:r w:rsidR="00BD739A">
        <w:rPr>
          <w:sz w:val="28"/>
          <w:szCs w:val="28"/>
        </w:rPr>
        <w:t>ми</w:t>
      </w:r>
      <w:r w:rsidR="00BD739A">
        <w:rPr>
          <w:sz w:val="28"/>
          <w:szCs w:val="28"/>
        </w:rPr>
        <w:t>н</w:t>
      </w:r>
      <w:r w:rsidR="00BD739A">
        <w:rPr>
          <w:sz w:val="28"/>
          <w:szCs w:val="28"/>
        </w:rPr>
        <w:t>ская</w:t>
      </w:r>
      <w:r w:rsidR="00BD739A" w:rsidRPr="00BD739A">
        <w:rPr>
          <w:sz w:val="28"/>
          <w:szCs w:val="28"/>
        </w:rPr>
        <w:t xml:space="preserve">, </w:t>
      </w:r>
      <w:r w:rsidR="00BD739A">
        <w:rPr>
          <w:sz w:val="28"/>
          <w:szCs w:val="28"/>
        </w:rPr>
        <w:t xml:space="preserve">А.В. </w:t>
      </w:r>
      <w:r w:rsidR="00BD739A" w:rsidRPr="00BD739A">
        <w:rPr>
          <w:sz w:val="28"/>
          <w:szCs w:val="28"/>
        </w:rPr>
        <w:t xml:space="preserve">Доценко, </w:t>
      </w:r>
      <w:r w:rsidR="00BD739A">
        <w:rPr>
          <w:sz w:val="28"/>
          <w:szCs w:val="28"/>
        </w:rPr>
        <w:t>Т.С. Степанова</w:t>
      </w:r>
      <w:r w:rsidR="00BD739A" w:rsidRPr="00BD739A">
        <w:rPr>
          <w:sz w:val="28"/>
          <w:szCs w:val="28"/>
        </w:rPr>
        <w:t xml:space="preserve">  </w:t>
      </w:r>
      <w:r w:rsidR="00F56EA2" w:rsidRPr="00F56EA2">
        <w:rPr>
          <w:sz w:val="28"/>
          <w:szCs w:val="28"/>
        </w:rPr>
        <w:t>// Вестник См</w:t>
      </w:r>
      <w:r w:rsidR="00BD739A">
        <w:rPr>
          <w:sz w:val="28"/>
          <w:szCs w:val="28"/>
        </w:rPr>
        <w:t>оленской медицинской академии</w:t>
      </w:r>
      <w:r w:rsidR="00F56EA2" w:rsidRPr="00F56EA2">
        <w:rPr>
          <w:sz w:val="28"/>
          <w:szCs w:val="28"/>
        </w:rPr>
        <w:t>. –</w:t>
      </w:r>
      <w:r w:rsidR="0058739A">
        <w:rPr>
          <w:sz w:val="28"/>
          <w:szCs w:val="28"/>
        </w:rPr>
        <w:t xml:space="preserve"> 2010. – </w:t>
      </w:r>
      <w:r w:rsidR="00F56EA2" w:rsidRPr="00F56EA2">
        <w:rPr>
          <w:sz w:val="28"/>
          <w:szCs w:val="28"/>
        </w:rPr>
        <w:t xml:space="preserve">№2. – </w:t>
      </w:r>
      <w:r w:rsidR="004C24C2">
        <w:rPr>
          <w:sz w:val="28"/>
          <w:szCs w:val="28"/>
        </w:rPr>
        <w:t xml:space="preserve">С. </w:t>
      </w:r>
      <w:r w:rsidR="00F56EA2" w:rsidRPr="00F56EA2">
        <w:rPr>
          <w:sz w:val="28"/>
          <w:szCs w:val="28"/>
        </w:rPr>
        <w:t>85-86.</w:t>
      </w:r>
    </w:p>
    <w:p w:rsidR="00F56EA2" w:rsidRDefault="00030E20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Доценко, А.В. </w:t>
      </w:r>
      <w:r w:rsidRPr="00F56EA2">
        <w:rPr>
          <w:bCs/>
          <w:sz w:val="28"/>
          <w:szCs w:val="28"/>
        </w:rPr>
        <w:t xml:space="preserve"> </w:t>
      </w:r>
      <w:r w:rsidR="00F56EA2" w:rsidRPr="00F56EA2">
        <w:rPr>
          <w:sz w:val="28"/>
          <w:szCs w:val="28"/>
        </w:rPr>
        <w:t>Методика инфильтрации – новая технология лечения начальных к</w:t>
      </w:r>
      <w:r w:rsidR="00F56EA2" w:rsidRPr="00F56EA2">
        <w:rPr>
          <w:sz w:val="28"/>
          <w:szCs w:val="28"/>
        </w:rPr>
        <w:t>а</w:t>
      </w:r>
      <w:r w:rsidR="00F56EA2" w:rsidRPr="00F56EA2">
        <w:rPr>
          <w:sz w:val="28"/>
          <w:szCs w:val="28"/>
        </w:rPr>
        <w:t xml:space="preserve">риозных поражений зубов </w:t>
      </w:r>
      <w:r w:rsidR="00BD739A" w:rsidRPr="00BD739A">
        <w:rPr>
          <w:bCs/>
          <w:sz w:val="28"/>
          <w:szCs w:val="28"/>
        </w:rPr>
        <w:t>[</w:t>
      </w:r>
      <w:r w:rsidR="00BD739A">
        <w:rPr>
          <w:bCs/>
          <w:sz w:val="28"/>
          <w:szCs w:val="28"/>
        </w:rPr>
        <w:t>Текст</w:t>
      </w:r>
      <w:r w:rsidR="00BD739A" w:rsidRPr="00BD739A">
        <w:rPr>
          <w:bCs/>
          <w:sz w:val="28"/>
          <w:szCs w:val="28"/>
        </w:rPr>
        <w:t>]</w:t>
      </w:r>
      <w:r w:rsidR="00BD739A">
        <w:rPr>
          <w:bCs/>
          <w:sz w:val="28"/>
          <w:szCs w:val="28"/>
        </w:rPr>
        <w:t>/</w:t>
      </w:r>
      <w:r w:rsidR="00BD739A" w:rsidRPr="00F56EA2">
        <w:rPr>
          <w:bCs/>
          <w:sz w:val="28"/>
          <w:szCs w:val="28"/>
        </w:rPr>
        <w:t xml:space="preserve"> </w:t>
      </w:r>
      <w:r w:rsidR="0058739A">
        <w:rPr>
          <w:sz w:val="28"/>
          <w:szCs w:val="28"/>
        </w:rPr>
        <w:t>А.И. Николаев</w:t>
      </w:r>
      <w:r w:rsidR="0058739A" w:rsidRPr="00BD739A">
        <w:rPr>
          <w:sz w:val="28"/>
          <w:szCs w:val="28"/>
        </w:rPr>
        <w:t xml:space="preserve">, </w:t>
      </w:r>
      <w:r w:rsidR="0058739A">
        <w:rPr>
          <w:sz w:val="28"/>
          <w:szCs w:val="28"/>
        </w:rPr>
        <w:t xml:space="preserve">О.Ю. </w:t>
      </w:r>
      <w:r w:rsidR="0058739A" w:rsidRPr="00BD739A">
        <w:rPr>
          <w:sz w:val="28"/>
          <w:szCs w:val="28"/>
        </w:rPr>
        <w:t>Кузь</w:t>
      </w:r>
      <w:r w:rsidR="0058739A">
        <w:rPr>
          <w:sz w:val="28"/>
          <w:szCs w:val="28"/>
        </w:rPr>
        <w:t>минская</w:t>
      </w:r>
      <w:r w:rsidR="0058739A" w:rsidRPr="00BD739A">
        <w:rPr>
          <w:sz w:val="28"/>
          <w:szCs w:val="28"/>
        </w:rPr>
        <w:t xml:space="preserve">, </w:t>
      </w:r>
      <w:r w:rsidR="0058739A">
        <w:rPr>
          <w:sz w:val="28"/>
          <w:szCs w:val="28"/>
        </w:rPr>
        <w:t xml:space="preserve">А.В. </w:t>
      </w:r>
      <w:r w:rsidR="0058739A" w:rsidRPr="00BD739A">
        <w:rPr>
          <w:sz w:val="28"/>
          <w:szCs w:val="28"/>
        </w:rPr>
        <w:t>Доце</w:t>
      </w:r>
      <w:r w:rsidR="0058739A" w:rsidRPr="00BD739A">
        <w:rPr>
          <w:sz w:val="28"/>
          <w:szCs w:val="28"/>
        </w:rPr>
        <w:t>н</w:t>
      </w:r>
      <w:r w:rsidR="0058739A" w:rsidRPr="00BD739A">
        <w:rPr>
          <w:sz w:val="28"/>
          <w:szCs w:val="28"/>
        </w:rPr>
        <w:t xml:space="preserve">ко, </w:t>
      </w:r>
      <w:r w:rsidR="0058739A">
        <w:rPr>
          <w:sz w:val="28"/>
          <w:szCs w:val="28"/>
        </w:rPr>
        <w:t>Т.С. Степанова, Василевский С.А.</w:t>
      </w:r>
      <w:r w:rsidR="0058739A" w:rsidRPr="00BD739A">
        <w:rPr>
          <w:sz w:val="28"/>
          <w:szCs w:val="28"/>
        </w:rPr>
        <w:t xml:space="preserve">  </w:t>
      </w:r>
      <w:r w:rsidR="00F56EA2" w:rsidRPr="00F56EA2">
        <w:rPr>
          <w:sz w:val="28"/>
          <w:szCs w:val="28"/>
        </w:rPr>
        <w:t xml:space="preserve">// Клиническая стоматология. – 2010. - №2. – </w:t>
      </w:r>
      <w:r w:rsidR="004C24C2">
        <w:rPr>
          <w:sz w:val="28"/>
          <w:szCs w:val="28"/>
        </w:rPr>
        <w:t>С</w:t>
      </w:r>
      <w:r w:rsidR="00F56EA2" w:rsidRPr="00F56EA2">
        <w:rPr>
          <w:sz w:val="28"/>
          <w:szCs w:val="28"/>
        </w:rPr>
        <w:t xml:space="preserve">.14-18.   </w:t>
      </w:r>
    </w:p>
    <w:p w:rsidR="00D55BD6" w:rsidRPr="00D55BD6" w:rsidRDefault="00D55BD6" w:rsidP="00BD739A">
      <w:pPr>
        <w:pStyle w:val="aa"/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Dotsenko, A. Psychological management of junior children’s behavior in dental anxiety [Text]/ A.</w:t>
      </w:r>
      <w:r w:rsidRPr="00D55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Dotsenko, O. Kuzminskaya // Arch. Med. Sci. – 2014. – 2; suppl. 1. – P. 43-44.</w:t>
      </w:r>
    </w:p>
    <w:p w:rsidR="00F56EA2" w:rsidRPr="00D55BD6" w:rsidRDefault="00F56EA2" w:rsidP="00F56EA2">
      <w:pPr>
        <w:pStyle w:val="aa"/>
        <w:spacing w:line="360" w:lineRule="auto"/>
        <w:rPr>
          <w:sz w:val="28"/>
          <w:szCs w:val="28"/>
          <w:lang w:val="en-US"/>
        </w:rPr>
      </w:pPr>
    </w:p>
    <w:p w:rsidR="00F56EA2" w:rsidRPr="00D55BD6" w:rsidRDefault="00F56EA2" w:rsidP="00F56EA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F56EA2" w:rsidRPr="00D55BD6" w:rsidSect="005A2727">
      <w:footerReference w:type="default" r:id="rId17"/>
      <w:pgSz w:w="11906" w:h="16838"/>
      <w:pgMar w:top="113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0D" w:rsidRDefault="0096550D" w:rsidP="005A2727">
      <w:r>
        <w:separator/>
      </w:r>
    </w:p>
  </w:endnote>
  <w:endnote w:type="continuationSeparator" w:id="0">
    <w:p w:rsidR="0096550D" w:rsidRDefault="0096550D" w:rsidP="005A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8220"/>
      <w:docPartObj>
        <w:docPartGallery w:val="Page Numbers (Bottom of Page)"/>
        <w:docPartUnique/>
      </w:docPartObj>
    </w:sdtPr>
    <w:sdtEndPr/>
    <w:sdtContent>
      <w:p w:rsidR="0067052F" w:rsidRDefault="007F55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3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7052F" w:rsidRDefault="00670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0D" w:rsidRDefault="0096550D" w:rsidP="005A2727">
      <w:r>
        <w:separator/>
      </w:r>
    </w:p>
  </w:footnote>
  <w:footnote w:type="continuationSeparator" w:id="0">
    <w:p w:rsidR="0096550D" w:rsidRDefault="0096550D" w:rsidP="005A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7CA"/>
    <w:multiLevelType w:val="hybridMultilevel"/>
    <w:tmpl w:val="195E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972"/>
    <w:multiLevelType w:val="multilevel"/>
    <w:tmpl w:val="13806B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>
    <w:nsid w:val="2F063F51"/>
    <w:multiLevelType w:val="hybridMultilevel"/>
    <w:tmpl w:val="DF7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2540"/>
    <w:multiLevelType w:val="hybridMultilevel"/>
    <w:tmpl w:val="684C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4BC2"/>
    <w:multiLevelType w:val="hybridMultilevel"/>
    <w:tmpl w:val="3AFC5AEC"/>
    <w:lvl w:ilvl="0" w:tplc="B56EE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607195"/>
    <w:multiLevelType w:val="hybridMultilevel"/>
    <w:tmpl w:val="5B74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7F7"/>
    <w:multiLevelType w:val="hybridMultilevel"/>
    <w:tmpl w:val="00CE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831A6"/>
    <w:multiLevelType w:val="hybridMultilevel"/>
    <w:tmpl w:val="4914EAC0"/>
    <w:lvl w:ilvl="0" w:tplc="25B86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7"/>
    <w:rsid w:val="00005F8B"/>
    <w:rsid w:val="00030E20"/>
    <w:rsid w:val="00040A9F"/>
    <w:rsid w:val="0013431A"/>
    <w:rsid w:val="00174DC1"/>
    <w:rsid w:val="0017750A"/>
    <w:rsid w:val="00191734"/>
    <w:rsid w:val="001C4D32"/>
    <w:rsid w:val="001E50CA"/>
    <w:rsid w:val="00231248"/>
    <w:rsid w:val="002E5CB5"/>
    <w:rsid w:val="0037098D"/>
    <w:rsid w:val="0039477F"/>
    <w:rsid w:val="003D54D0"/>
    <w:rsid w:val="004842C1"/>
    <w:rsid w:val="004C24C2"/>
    <w:rsid w:val="004C602E"/>
    <w:rsid w:val="004E69F6"/>
    <w:rsid w:val="00560665"/>
    <w:rsid w:val="0058739A"/>
    <w:rsid w:val="005A2727"/>
    <w:rsid w:val="006140FF"/>
    <w:rsid w:val="00625128"/>
    <w:rsid w:val="00642A20"/>
    <w:rsid w:val="0067052F"/>
    <w:rsid w:val="007F55D5"/>
    <w:rsid w:val="00860D9B"/>
    <w:rsid w:val="0086145B"/>
    <w:rsid w:val="008C086E"/>
    <w:rsid w:val="008D1E76"/>
    <w:rsid w:val="00900D85"/>
    <w:rsid w:val="0096550D"/>
    <w:rsid w:val="00972E91"/>
    <w:rsid w:val="00B009C2"/>
    <w:rsid w:val="00B535A3"/>
    <w:rsid w:val="00B95EFB"/>
    <w:rsid w:val="00BD50B5"/>
    <w:rsid w:val="00BD6C2A"/>
    <w:rsid w:val="00BD739A"/>
    <w:rsid w:val="00D310E9"/>
    <w:rsid w:val="00D55BD6"/>
    <w:rsid w:val="00E13BE4"/>
    <w:rsid w:val="00EB573F"/>
    <w:rsid w:val="00EC268F"/>
    <w:rsid w:val="00EC3E58"/>
    <w:rsid w:val="00EE3734"/>
    <w:rsid w:val="00EF2F13"/>
    <w:rsid w:val="00F47224"/>
    <w:rsid w:val="00F52D7A"/>
    <w:rsid w:val="00F56EA2"/>
    <w:rsid w:val="00F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727"/>
  </w:style>
  <w:style w:type="paragraph" w:styleId="a5">
    <w:name w:val="footer"/>
    <w:basedOn w:val="a"/>
    <w:link w:val="a6"/>
    <w:uiPriority w:val="99"/>
    <w:unhideWhenUsed/>
    <w:rsid w:val="005A2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727"/>
  </w:style>
  <w:style w:type="paragraph" w:customStyle="1" w:styleId="Default">
    <w:name w:val="Default"/>
    <w:rsid w:val="004E6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573F"/>
  </w:style>
  <w:style w:type="character" w:styleId="a7">
    <w:name w:val="Hyperlink"/>
    <w:basedOn w:val="a0"/>
    <w:uiPriority w:val="99"/>
    <w:semiHidden/>
    <w:unhideWhenUsed/>
    <w:rsid w:val="00EB573F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3709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37098D"/>
    <w:pPr>
      <w:shd w:val="clear" w:color="auto" w:fill="FFFFFF"/>
      <w:overflowPunct/>
      <w:autoSpaceDE/>
      <w:autoSpaceDN/>
      <w:adjustRightInd/>
      <w:spacing w:after="540" w:line="317" w:lineRule="exact"/>
      <w:ind w:hanging="920"/>
      <w:jc w:val="center"/>
      <w:textAlignment w:val="auto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0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098D"/>
    <w:pPr>
      <w:widowControl w:val="0"/>
      <w:ind w:left="720"/>
      <w:contextualSpacing/>
      <w:textAlignment w:val="auto"/>
    </w:pPr>
    <w:rPr>
      <w:rFonts w:eastAsiaTheme="minorEastAsia"/>
      <w:kern w:val="28"/>
    </w:rPr>
  </w:style>
  <w:style w:type="character" w:customStyle="1" w:styleId="14pt">
    <w:name w:val="Основной текст + 14 pt"/>
    <w:basedOn w:val="a8"/>
    <w:rsid w:val="0037098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l">
    <w:name w:val="hl"/>
    <w:basedOn w:val="a0"/>
    <w:rsid w:val="0037098D"/>
    <w:rPr>
      <w:rFonts w:cs="Times New Roman"/>
    </w:rPr>
  </w:style>
  <w:style w:type="table" w:styleId="ab">
    <w:name w:val="Table Grid"/>
    <w:basedOn w:val="a1"/>
    <w:uiPriority w:val="59"/>
    <w:rsid w:val="001C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35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91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727"/>
  </w:style>
  <w:style w:type="paragraph" w:styleId="a5">
    <w:name w:val="footer"/>
    <w:basedOn w:val="a"/>
    <w:link w:val="a6"/>
    <w:uiPriority w:val="99"/>
    <w:unhideWhenUsed/>
    <w:rsid w:val="005A2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727"/>
  </w:style>
  <w:style w:type="paragraph" w:customStyle="1" w:styleId="Default">
    <w:name w:val="Default"/>
    <w:rsid w:val="004E6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573F"/>
  </w:style>
  <w:style w:type="character" w:styleId="a7">
    <w:name w:val="Hyperlink"/>
    <w:basedOn w:val="a0"/>
    <w:uiPriority w:val="99"/>
    <w:semiHidden/>
    <w:unhideWhenUsed/>
    <w:rsid w:val="00EB573F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3709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37098D"/>
    <w:pPr>
      <w:shd w:val="clear" w:color="auto" w:fill="FFFFFF"/>
      <w:overflowPunct/>
      <w:autoSpaceDE/>
      <w:autoSpaceDN/>
      <w:adjustRightInd/>
      <w:spacing w:after="540" w:line="317" w:lineRule="exact"/>
      <w:ind w:hanging="920"/>
      <w:jc w:val="center"/>
      <w:textAlignment w:val="auto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0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098D"/>
    <w:pPr>
      <w:widowControl w:val="0"/>
      <w:ind w:left="720"/>
      <w:contextualSpacing/>
      <w:textAlignment w:val="auto"/>
    </w:pPr>
    <w:rPr>
      <w:rFonts w:eastAsiaTheme="minorEastAsia"/>
      <w:kern w:val="28"/>
    </w:rPr>
  </w:style>
  <w:style w:type="character" w:customStyle="1" w:styleId="14pt">
    <w:name w:val="Основной текст + 14 pt"/>
    <w:basedOn w:val="a8"/>
    <w:rsid w:val="0037098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l">
    <w:name w:val="hl"/>
    <w:basedOn w:val="a0"/>
    <w:rsid w:val="0037098D"/>
    <w:rPr>
      <w:rFonts w:cs="Times New Roman"/>
    </w:rPr>
  </w:style>
  <w:style w:type="table" w:styleId="ab">
    <w:name w:val="Table Grid"/>
    <w:basedOn w:val="a1"/>
    <w:uiPriority w:val="59"/>
    <w:rsid w:val="001C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35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91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gma.ru/kaf/p1278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 rot="0"/>
          <a:lstStyle/>
          <a:p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0000000000000131E-3"/>
          <c:y val="5.0000000000000131E-3"/>
          <c:w val="0.72548699999999289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год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94.2</c:v>
                </c:pt>
                <c:pt idx="1">
                  <c:v>75</c:v>
                </c:pt>
                <c:pt idx="2">
                  <c:v>15.4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год 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78.400000000000006</c:v>
                </c:pt>
                <c:pt idx="1">
                  <c:v>30</c:v>
                </c:pt>
                <c:pt idx="2">
                  <c:v>7.7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72128"/>
        <c:axId val="61073664"/>
      </c:barChart>
      <c:catAx>
        <c:axId val="6107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61073664"/>
        <c:crosses val="autoZero"/>
        <c:auto val="1"/>
        <c:lblAlgn val="ctr"/>
        <c:lblOffset val="100"/>
        <c:noMultiLvlLbl val="1"/>
      </c:catAx>
      <c:valAx>
        <c:axId val="61073664"/>
        <c:scaling>
          <c:orientation val="minMax"/>
        </c:scaling>
        <c:delete val="0"/>
        <c:axPos val="l"/>
        <c:majorGridlines/>
        <c:numFmt formatCode="0.####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61072128"/>
        <c:crosses val="autoZero"/>
        <c:crossBetween val="between"/>
        <c:majorUnit val="25"/>
        <c:minorUnit val="12.5"/>
      </c:valAx>
    </c:plotArea>
    <c:legend>
      <c:legendPos val="r"/>
      <c:layout>
        <c:manualLayout>
          <c:xMode val="edge"/>
          <c:yMode val="edge"/>
          <c:x val="0.85843201454441465"/>
          <c:y val="0.73513055926727411"/>
          <c:w val="0.12446483206168076"/>
          <c:h val="0.20443521338067491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 rot="0"/>
          <a:lstStyle/>
          <a:p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0000000000000114E-3"/>
          <c:y val="5.0000000000000114E-3"/>
          <c:w val="0.73014700000000365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год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79.2</c:v>
                </c:pt>
                <c:pt idx="2">
                  <c:v>39.700000000000003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год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83.9</c:v>
                </c:pt>
                <c:pt idx="1">
                  <c:v>50.7</c:v>
                </c:pt>
                <c:pt idx="2">
                  <c:v>20.6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59008"/>
        <c:axId val="144060800"/>
      </c:barChart>
      <c:catAx>
        <c:axId val="14405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144060800"/>
        <c:crosses val="autoZero"/>
        <c:auto val="1"/>
        <c:lblAlgn val="ctr"/>
        <c:lblOffset val="100"/>
        <c:noMultiLvlLbl val="1"/>
      </c:catAx>
      <c:valAx>
        <c:axId val="144060800"/>
        <c:scaling>
          <c:orientation val="minMax"/>
        </c:scaling>
        <c:delete val="0"/>
        <c:axPos val="l"/>
        <c:majorGridlines/>
        <c:numFmt formatCode="0.####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44059008"/>
        <c:crosses val="autoZero"/>
        <c:crossBetween val="between"/>
        <c:majorUnit val="25"/>
        <c:minorUnit val="12.5"/>
      </c:valAx>
    </c:plotArea>
    <c:legend>
      <c:legendPos val="r"/>
      <c:layout>
        <c:manualLayout>
          <c:xMode val="edge"/>
          <c:yMode val="edge"/>
          <c:x val="0.86401848352601063"/>
          <c:y val="0.78060728096622356"/>
          <c:w val="0.1060509980346524"/>
          <c:h val="0.17825284740041211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 rot="0"/>
          <a:lstStyle/>
          <a:p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0000000000000114E-3"/>
          <c:y val="5.0000000000000114E-3"/>
          <c:w val="0.79430000000000001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год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70.2</c:v>
                </c:pt>
                <c:pt idx="1">
                  <c:v>42.9</c:v>
                </c:pt>
                <c:pt idx="2">
                  <c:v>23.1</c:v>
                </c:pt>
                <c:pt idx="3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год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55.4</c:v>
                </c:pt>
                <c:pt idx="1">
                  <c:v>28.6</c:v>
                </c:pt>
                <c:pt idx="3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81664"/>
        <c:axId val="144083200"/>
      </c:barChart>
      <c:catAx>
        <c:axId val="14408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144083200"/>
        <c:crosses val="autoZero"/>
        <c:auto val="1"/>
        <c:lblAlgn val="ctr"/>
        <c:lblOffset val="100"/>
        <c:noMultiLvlLbl val="1"/>
      </c:catAx>
      <c:valAx>
        <c:axId val="144083200"/>
        <c:scaling>
          <c:orientation val="minMax"/>
        </c:scaling>
        <c:delete val="0"/>
        <c:axPos val="l"/>
        <c:majorGridlines/>
        <c:numFmt formatCode="0.#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44081664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8521477840390206"/>
          <c:y val="0.77581960089994384"/>
          <c:w val="9.7682068202190928E-2"/>
          <c:h val="0.14569399327735941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определенно позитивное</c:v>
                </c:pt>
                <c:pt idx="1">
                  <c:v>позитивное</c:v>
                </c:pt>
                <c:pt idx="2">
                  <c:v>негативное</c:v>
                </c:pt>
                <c:pt idx="3">
                  <c:v>определенно негативное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17.8</c:v>
                </c:pt>
                <c:pt idx="2">
                  <c:v>42.9</c:v>
                </c:pt>
                <c:pt idx="3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определенно позитивное</c:v>
                </c:pt>
                <c:pt idx="1">
                  <c:v>позитивное</c:v>
                </c:pt>
                <c:pt idx="2">
                  <c:v>негативное</c:v>
                </c:pt>
                <c:pt idx="3">
                  <c:v>определенно негативное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7.8</c:v>
                </c:pt>
                <c:pt idx="1">
                  <c:v>37.300000000000004</c:v>
                </c:pt>
                <c:pt idx="2">
                  <c:v>47</c:v>
                </c:pt>
                <c:pt idx="3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определенно позитивное</c:v>
                </c:pt>
                <c:pt idx="1">
                  <c:v>позитивное</c:v>
                </c:pt>
                <c:pt idx="2">
                  <c:v>негативное</c:v>
                </c:pt>
                <c:pt idx="3">
                  <c:v>определенно негативное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23.8</c:v>
                </c:pt>
                <c:pt idx="1">
                  <c:v>42.8</c:v>
                </c:pt>
                <c:pt idx="2">
                  <c:v>28.5</c:v>
                </c:pt>
                <c:pt idx="3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31456"/>
        <c:axId val="144532992"/>
      </c:barChart>
      <c:catAx>
        <c:axId val="14453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32992"/>
        <c:crosses val="autoZero"/>
        <c:auto val="1"/>
        <c:lblAlgn val="ctr"/>
        <c:lblOffset val="100"/>
        <c:noMultiLvlLbl val="0"/>
      </c:catAx>
      <c:valAx>
        <c:axId val="1445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3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51209104177721"/>
          <c:y val="0.75712338377269051"/>
          <c:w val="8.2411733571929199E-2"/>
          <c:h val="0.215005667250035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 rot="0"/>
          <a:lstStyle/>
          <a:p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0000000000000114E-3"/>
          <c:y val="5.0000000000000114E-3"/>
          <c:w val="0.68389000000000622"/>
          <c:h val="0.9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позитивное поведение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86.35</c:v>
                </c:pt>
                <c:pt idx="1">
                  <c:v>75</c:v>
                </c:pt>
                <c:pt idx="2">
                  <c:v>51.43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определенно позитивное поведение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13.65</c:v>
                </c:pt>
                <c:pt idx="1">
                  <c:v>25</c:v>
                </c:pt>
                <c:pt idx="2">
                  <c:v>48.57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55008"/>
        <c:axId val="144560896"/>
      </c:barChart>
      <c:catAx>
        <c:axId val="14455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144560896"/>
        <c:crosses val="autoZero"/>
        <c:auto val="1"/>
        <c:lblAlgn val="ctr"/>
        <c:lblOffset val="100"/>
        <c:noMultiLvlLbl val="1"/>
      </c:catAx>
      <c:valAx>
        <c:axId val="144560896"/>
        <c:scaling>
          <c:orientation val="minMax"/>
        </c:scaling>
        <c:delete val="0"/>
        <c:axPos val="l"/>
        <c:majorGridlines/>
        <c:numFmt formatCode="0.####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44555008"/>
        <c:crosses val="autoZero"/>
        <c:crossBetween val="between"/>
        <c:majorUnit val="22.5"/>
        <c:minorUnit val="11.25"/>
      </c:valAx>
    </c:plotArea>
    <c:legend>
      <c:legendPos val="r"/>
      <c:layout>
        <c:manualLayout>
          <c:xMode val="edge"/>
          <c:yMode val="edge"/>
          <c:x val="0.7684029341335068"/>
          <c:y val="0.38818388480889615"/>
          <c:w val="0.22304548916954725"/>
          <c:h val="0.54588571987163059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 rot="0"/>
          <a:lstStyle/>
          <a:p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0000000000000114E-3"/>
          <c:y val="5.0000000000000114E-3"/>
          <c:w val="0.703067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посещение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кооперативное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посещения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кооперативное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38.800000000000004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посещения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кооперативное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и &gt; посещений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кооперативное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16.399999999999999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65888"/>
        <c:axId val="144171776"/>
      </c:barChart>
      <c:catAx>
        <c:axId val="14416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144171776"/>
        <c:crosses val="autoZero"/>
        <c:auto val="1"/>
        <c:lblAlgn val="ctr"/>
        <c:lblOffset val="100"/>
        <c:noMultiLvlLbl val="1"/>
      </c:catAx>
      <c:valAx>
        <c:axId val="144171776"/>
        <c:scaling>
          <c:orientation val="minMax"/>
        </c:scaling>
        <c:delete val="0"/>
        <c:axPos val="l"/>
        <c:majorGridlines/>
        <c:numFmt formatCode="0.#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44165888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80131303736685511"/>
          <c:y val="0.55212474556945679"/>
          <c:w val="0.18711809340241137"/>
          <c:h val="0.40914302002930675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Владимир В. Мурга</cp:lastModifiedBy>
  <cp:revision>2</cp:revision>
  <dcterms:created xsi:type="dcterms:W3CDTF">2015-03-02T11:21:00Z</dcterms:created>
  <dcterms:modified xsi:type="dcterms:W3CDTF">2015-03-02T11:21:00Z</dcterms:modified>
</cp:coreProperties>
</file>