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80" w:rsidRPr="005D192C" w:rsidRDefault="005C5380" w:rsidP="005C5380">
      <w:pPr>
        <w:tabs>
          <w:tab w:val="left" w:pos="2282"/>
        </w:tabs>
        <w:spacing w:line="240" w:lineRule="auto"/>
        <w:rPr>
          <w:rFonts w:ascii="Times New Roman" w:hAnsi="Times New Roman"/>
          <w:b/>
          <w:sz w:val="24"/>
          <w:szCs w:val="24"/>
          <w:lang w:val="ru-RU"/>
        </w:rPr>
      </w:pPr>
      <w:r w:rsidRPr="005D192C">
        <w:rPr>
          <w:rFonts w:ascii="Times New Roman" w:hAnsi="Times New Roman"/>
          <w:b/>
          <w:sz w:val="24"/>
          <w:szCs w:val="24"/>
          <w:lang w:val="ru-RU"/>
        </w:rPr>
        <w:t>Название статьи:</w:t>
      </w:r>
    </w:p>
    <w:p w:rsidR="005C5380" w:rsidRPr="005D192C" w:rsidRDefault="005C5380" w:rsidP="005C5380">
      <w:pPr>
        <w:pStyle w:val="a3"/>
        <w:rPr>
          <w:rFonts w:ascii="Times New Roman" w:hAnsi="Times New Roman"/>
          <w:sz w:val="24"/>
          <w:szCs w:val="24"/>
          <w:lang w:val="ru-RU"/>
        </w:rPr>
      </w:pPr>
      <w:r w:rsidRPr="005D192C">
        <w:rPr>
          <w:rFonts w:ascii="Times New Roman" w:hAnsi="Times New Roman"/>
          <w:sz w:val="24"/>
          <w:szCs w:val="24"/>
          <w:lang w:val="ru-RU"/>
        </w:rPr>
        <w:t>СОВРЕМЕННЫЙ МЕТОД ДИАГНОСТИКИ СПАЕЧНОЙ БОЛЕЗНИ У ДЕТЕЙ С ПОМОЩЬЮ ИНФРАКРАСНОЙ СПЕКТРОМЕТРИИ КРОВИ</w:t>
      </w:r>
    </w:p>
    <w:p w:rsidR="005C5380" w:rsidRPr="005D192C" w:rsidRDefault="005C5380" w:rsidP="005C5380">
      <w:pPr>
        <w:pStyle w:val="a3"/>
        <w:rPr>
          <w:rFonts w:ascii="Times New Roman" w:hAnsi="Times New Roman"/>
          <w:sz w:val="24"/>
          <w:szCs w:val="24"/>
        </w:rPr>
      </w:pPr>
      <w:proofErr w:type="gramStart"/>
      <w:r w:rsidRPr="005D192C">
        <w:rPr>
          <w:rFonts w:ascii="Times New Roman" w:hAnsi="Times New Roman"/>
          <w:sz w:val="24"/>
          <w:szCs w:val="24"/>
        </w:rPr>
        <w:t xml:space="preserve">Up-to-date method for the diagnosis of peritoneal </w:t>
      </w:r>
      <w:proofErr w:type="spellStart"/>
      <w:r w:rsidRPr="005D192C">
        <w:rPr>
          <w:rFonts w:ascii="Times New Roman" w:hAnsi="Times New Roman"/>
          <w:sz w:val="24"/>
          <w:szCs w:val="24"/>
        </w:rPr>
        <w:t>commissures</w:t>
      </w:r>
      <w:proofErr w:type="spellEnd"/>
      <w:r w:rsidRPr="005D192C">
        <w:rPr>
          <w:rFonts w:ascii="Times New Roman" w:hAnsi="Times New Roman"/>
          <w:sz w:val="24"/>
          <w:szCs w:val="24"/>
        </w:rPr>
        <w:t xml:space="preserve"> in children by IR blood spectrometry.</w:t>
      </w:r>
      <w:proofErr w:type="gramEnd"/>
    </w:p>
    <w:p w:rsidR="005C5380" w:rsidRPr="005D192C" w:rsidRDefault="005C5380" w:rsidP="005C5380">
      <w:pPr>
        <w:tabs>
          <w:tab w:val="left" w:pos="2282"/>
        </w:tabs>
        <w:spacing w:line="240" w:lineRule="auto"/>
        <w:rPr>
          <w:rFonts w:ascii="Times New Roman" w:hAnsi="Times New Roman"/>
          <w:sz w:val="24"/>
          <w:szCs w:val="24"/>
        </w:rPr>
      </w:pPr>
      <w:r w:rsidRPr="005D192C">
        <w:rPr>
          <w:rFonts w:ascii="Times New Roman" w:hAnsi="Times New Roman"/>
          <w:b/>
          <w:sz w:val="24"/>
          <w:szCs w:val="24"/>
        </w:rPr>
        <w:tab/>
      </w:r>
    </w:p>
    <w:p w:rsidR="005C5380" w:rsidRDefault="005C5380" w:rsidP="005C5380">
      <w:pPr>
        <w:pStyle w:val="a3"/>
        <w:rPr>
          <w:rFonts w:ascii="Times New Roman" w:hAnsi="Times New Roman"/>
          <w:b/>
          <w:sz w:val="24"/>
          <w:szCs w:val="24"/>
          <w:lang w:val="ru-RU"/>
        </w:rPr>
      </w:pPr>
      <w:r w:rsidRPr="005D192C">
        <w:rPr>
          <w:rFonts w:ascii="Times New Roman" w:hAnsi="Times New Roman"/>
          <w:b/>
          <w:sz w:val="24"/>
          <w:szCs w:val="24"/>
          <w:lang w:val="ru-RU"/>
        </w:rPr>
        <w:t>Авторы:</w:t>
      </w:r>
      <w:r w:rsidRPr="005D192C">
        <w:rPr>
          <w:rFonts w:ascii="Times New Roman" w:hAnsi="Times New Roman"/>
          <w:b/>
          <w:sz w:val="24"/>
          <w:szCs w:val="24"/>
          <w:lang w:val="ru-RU"/>
        </w:rPr>
        <w:tab/>
      </w:r>
    </w:p>
    <w:p w:rsidR="005C5380" w:rsidRPr="005D192C" w:rsidRDefault="005C5380" w:rsidP="005C5380">
      <w:pPr>
        <w:pStyle w:val="a3"/>
        <w:rPr>
          <w:rFonts w:ascii="Times New Roman" w:hAnsi="Times New Roman"/>
          <w:sz w:val="24"/>
          <w:szCs w:val="24"/>
          <w:lang w:val="ru-RU"/>
        </w:rPr>
      </w:pPr>
      <w:r w:rsidRPr="005D192C">
        <w:rPr>
          <w:rFonts w:ascii="Times New Roman" w:hAnsi="Times New Roman"/>
          <w:sz w:val="24"/>
          <w:szCs w:val="24"/>
          <w:lang w:val="ru-RU"/>
        </w:rPr>
        <w:t xml:space="preserve">Ю. Г. </w:t>
      </w:r>
      <w:proofErr w:type="spellStart"/>
      <w:r w:rsidRPr="005D192C">
        <w:rPr>
          <w:rFonts w:ascii="Times New Roman" w:hAnsi="Times New Roman"/>
          <w:sz w:val="24"/>
          <w:szCs w:val="24"/>
          <w:lang w:val="ru-RU"/>
        </w:rPr>
        <w:t>Портенко</w:t>
      </w:r>
      <w:proofErr w:type="spellEnd"/>
      <w:r w:rsidRPr="005D192C">
        <w:rPr>
          <w:rFonts w:ascii="Times New Roman" w:hAnsi="Times New Roman"/>
          <w:sz w:val="24"/>
          <w:szCs w:val="24"/>
          <w:lang w:val="ru-RU"/>
        </w:rPr>
        <w:t xml:space="preserve">,  Г.Н. Румянцева,  Г.П. </w:t>
      </w:r>
      <w:proofErr w:type="gramStart"/>
      <w:r w:rsidRPr="005D192C">
        <w:rPr>
          <w:rFonts w:ascii="Times New Roman" w:hAnsi="Times New Roman"/>
          <w:sz w:val="24"/>
          <w:szCs w:val="24"/>
          <w:lang w:val="ru-RU"/>
        </w:rPr>
        <w:t>Шматов</w:t>
      </w:r>
      <w:proofErr w:type="gramEnd"/>
    </w:p>
    <w:p w:rsidR="005C5380" w:rsidRPr="005D192C" w:rsidRDefault="005C5380" w:rsidP="005C5380">
      <w:pPr>
        <w:pStyle w:val="a3"/>
        <w:rPr>
          <w:rFonts w:ascii="Times New Roman" w:hAnsi="Times New Roman"/>
          <w:sz w:val="24"/>
          <w:szCs w:val="24"/>
        </w:rPr>
      </w:pPr>
      <w:proofErr w:type="spellStart"/>
      <w:r w:rsidRPr="005D192C">
        <w:rPr>
          <w:rFonts w:ascii="Times New Roman" w:hAnsi="Times New Roman"/>
          <w:sz w:val="24"/>
          <w:szCs w:val="24"/>
        </w:rPr>
        <w:t>Portenko</w:t>
      </w:r>
      <w:proofErr w:type="spellEnd"/>
      <w:r w:rsidRPr="005D192C">
        <w:rPr>
          <w:rFonts w:ascii="Times New Roman" w:hAnsi="Times New Roman"/>
          <w:sz w:val="24"/>
          <w:szCs w:val="24"/>
        </w:rPr>
        <w:t xml:space="preserve"> </w:t>
      </w:r>
      <w:proofErr w:type="spellStart"/>
      <w:r w:rsidRPr="005D192C">
        <w:rPr>
          <w:rFonts w:ascii="Times New Roman" w:hAnsi="Times New Roman"/>
          <w:sz w:val="24"/>
          <w:szCs w:val="24"/>
        </w:rPr>
        <w:t>Yu.G</w:t>
      </w:r>
      <w:proofErr w:type="spellEnd"/>
      <w:r w:rsidRPr="005D192C">
        <w:rPr>
          <w:rFonts w:ascii="Times New Roman" w:hAnsi="Times New Roman"/>
          <w:sz w:val="24"/>
          <w:szCs w:val="24"/>
        </w:rPr>
        <w:t xml:space="preserve">., </w:t>
      </w:r>
      <w:proofErr w:type="spellStart"/>
      <w:r w:rsidRPr="005D192C">
        <w:rPr>
          <w:rFonts w:ascii="Times New Roman" w:hAnsi="Times New Roman"/>
          <w:sz w:val="24"/>
          <w:szCs w:val="24"/>
        </w:rPr>
        <w:t>Rumyantseva</w:t>
      </w:r>
      <w:proofErr w:type="spellEnd"/>
      <w:r w:rsidRPr="005D192C">
        <w:rPr>
          <w:rFonts w:ascii="Times New Roman" w:hAnsi="Times New Roman"/>
          <w:sz w:val="24"/>
          <w:szCs w:val="24"/>
        </w:rPr>
        <w:t xml:space="preserve"> G.N., </w:t>
      </w:r>
      <w:proofErr w:type="spellStart"/>
      <w:r w:rsidRPr="005D192C">
        <w:rPr>
          <w:rFonts w:ascii="Times New Roman" w:hAnsi="Times New Roman"/>
          <w:sz w:val="24"/>
          <w:szCs w:val="24"/>
        </w:rPr>
        <w:t>Shmatov</w:t>
      </w:r>
      <w:proofErr w:type="spellEnd"/>
      <w:r w:rsidRPr="005D192C">
        <w:rPr>
          <w:rFonts w:ascii="Times New Roman" w:hAnsi="Times New Roman"/>
          <w:sz w:val="24"/>
          <w:szCs w:val="24"/>
        </w:rPr>
        <w:t xml:space="preserve"> G.P.</w:t>
      </w:r>
    </w:p>
    <w:p w:rsidR="005C5380" w:rsidRPr="005C5380" w:rsidRDefault="005C5380" w:rsidP="005C5380">
      <w:pPr>
        <w:tabs>
          <w:tab w:val="left" w:pos="1399"/>
        </w:tabs>
        <w:spacing w:line="240" w:lineRule="auto"/>
        <w:jc w:val="both"/>
        <w:rPr>
          <w:rFonts w:ascii="Times New Roman" w:hAnsi="Times New Roman"/>
          <w:b/>
          <w:sz w:val="24"/>
          <w:szCs w:val="24"/>
        </w:rPr>
      </w:pPr>
    </w:p>
    <w:p w:rsidR="005C5380" w:rsidRDefault="005C5380" w:rsidP="005C5380">
      <w:pPr>
        <w:pStyle w:val="HTML"/>
        <w:jc w:val="both"/>
        <w:rPr>
          <w:rFonts w:ascii="Times New Roman" w:hAnsi="Times New Roman" w:cs="Times New Roman"/>
          <w:b/>
          <w:sz w:val="24"/>
          <w:szCs w:val="24"/>
        </w:rPr>
      </w:pPr>
      <w:r w:rsidRPr="005D192C">
        <w:rPr>
          <w:rFonts w:ascii="Times New Roman" w:hAnsi="Times New Roman" w:cs="Times New Roman"/>
          <w:b/>
          <w:sz w:val="24"/>
          <w:szCs w:val="24"/>
        </w:rPr>
        <w:t>Место работы:</w:t>
      </w:r>
    </w:p>
    <w:p w:rsidR="00117B27" w:rsidRPr="00117B27" w:rsidRDefault="00117B27" w:rsidP="00117B27">
      <w:pPr>
        <w:spacing w:line="240" w:lineRule="auto"/>
        <w:jc w:val="both"/>
        <w:rPr>
          <w:rFonts w:ascii="Times New Roman" w:hAnsi="Times New Roman"/>
          <w:sz w:val="24"/>
          <w:szCs w:val="24"/>
          <w:lang w:val="ru-RU"/>
        </w:rPr>
      </w:pPr>
      <w:r w:rsidRPr="00117B27">
        <w:rPr>
          <w:rFonts w:ascii="Times New Roman" w:hAnsi="Times New Roman"/>
          <w:sz w:val="24"/>
          <w:szCs w:val="24"/>
          <w:lang w:val="ru-RU"/>
        </w:rPr>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117B27" w:rsidRPr="00117B27" w:rsidRDefault="00117B27" w:rsidP="00117B27">
      <w:pPr>
        <w:spacing w:line="240" w:lineRule="auto"/>
        <w:jc w:val="both"/>
        <w:rPr>
          <w:rFonts w:ascii="Times New Roman" w:hAnsi="Times New Roman"/>
          <w:sz w:val="24"/>
          <w:szCs w:val="24"/>
          <w:lang w:val="ru-RU"/>
        </w:rPr>
      </w:pPr>
    </w:p>
    <w:p w:rsidR="00117B27" w:rsidRPr="0002035C" w:rsidRDefault="00117B27" w:rsidP="00117B27">
      <w:pPr>
        <w:spacing w:line="240" w:lineRule="auto"/>
        <w:jc w:val="both"/>
        <w:rPr>
          <w:rFonts w:ascii="Times New Roman" w:hAnsi="Times New Roman"/>
          <w:sz w:val="24"/>
          <w:szCs w:val="24"/>
        </w:rPr>
      </w:pPr>
      <w:r w:rsidRPr="0002035C">
        <w:rPr>
          <w:rFonts w:ascii="Times New Roman" w:hAnsi="Times New Roman"/>
          <w:sz w:val="24"/>
          <w:szCs w:val="24"/>
        </w:rPr>
        <w:t xml:space="preserve">State </w:t>
      </w:r>
      <w:proofErr w:type="spellStart"/>
      <w:r w:rsidRPr="0002035C">
        <w:rPr>
          <w:rFonts w:ascii="Times New Roman" w:hAnsi="Times New Roman"/>
          <w:sz w:val="24"/>
          <w:szCs w:val="24"/>
        </w:rPr>
        <w:t>Budjet</w:t>
      </w:r>
      <w:proofErr w:type="spellEnd"/>
      <w:r w:rsidRPr="0002035C">
        <w:rPr>
          <w:rFonts w:ascii="Times New Roman" w:hAnsi="Times New Roman"/>
          <w:sz w:val="24"/>
          <w:szCs w:val="24"/>
        </w:rPr>
        <w:t xml:space="preserve"> Institution of High Professional Education “</w:t>
      </w:r>
      <w:proofErr w:type="spellStart"/>
      <w:r w:rsidRPr="0002035C">
        <w:rPr>
          <w:rFonts w:ascii="Times New Roman" w:hAnsi="Times New Roman"/>
          <w:sz w:val="24"/>
          <w:szCs w:val="24"/>
        </w:rPr>
        <w:t>Tver</w:t>
      </w:r>
      <w:proofErr w:type="spellEnd"/>
      <w:r w:rsidRPr="0002035C">
        <w:rPr>
          <w:rFonts w:ascii="Times New Roman" w:hAnsi="Times New Roman"/>
          <w:sz w:val="24"/>
          <w:szCs w:val="24"/>
        </w:rPr>
        <w:t xml:space="preserve"> State Medical Academy” of RF Department of Health and Social Development</w:t>
      </w:r>
    </w:p>
    <w:p w:rsidR="005C5380" w:rsidRPr="00117B27" w:rsidRDefault="005C5380" w:rsidP="005C5380">
      <w:pPr>
        <w:spacing w:line="240" w:lineRule="auto"/>
        <w:jc w:val="both"/>
        <w:rPr>
          <w:rFonts w:ascii="Times New Roman" w:hAnsi="Times New Roman"/>
          <w:b/>
          <w:sz w:val="24"/>
          <w:szCs w:val="24"/>
        </w:rPr>
      </w:pPr>
    </w:p>
    <w:p w:rsidR="005C5380" w:rsidRDefault="005C5380" w:rsidP="005C5380">
      <w:pPr>
        <w:spacing w:line="240" w:lineRule="auto"/>
        <w:jc w:val="both"/>
        <w:rPr>
          <w:rFonts w:ascii="Times New Roman" w:hAnsi="Times New Roman"/>
          <w:b/>
          <w:sz w:val="24"/>
          <w:szCs w:val="24"/>
          <w:lang w:val="ru-RU"/>
        </w:rPr>
      </w:pPr>
      <w:r w:rsidRPr="005D192C">
        <w:rPr>
          <w:rFonts w:ascii="Times New Roman" w:hAnsi="Times New Roman"/>
          <w:b/>
          <w:sz w:val="24"/>
          <w:szCs w:val="24"/>
          <w:lang w:val="ru-RU"/>
        </w:rPr>
        <w:t>Место публикации статьи</w:t>
      </w:r>
    </w:p>
    <w:p w:rsidR="005C5380" w:rsidRPr="005D192C" w:rsidRDefault="005C5380" w:rsidP="005C5380">
      <w:pPr>
        <w:pStyle w:val="a3"/>
        <w:rPr>
          <w:rFonts w:ascii="Times New Roman" w:hAnsi="Times New Roman"/>
          <w:sz w:val="24"/>
          <w:szCs w:val="24"/>
          <w:lang w:val="ru-RU"/>
        </w:rPr>
      </w:pPr>
      <w:r w:rsidRPr="005D192C">
        <w:rPr>
          <w:rFonts w:ascii="Times New Roman" w:hAnsi="Times New Roman"/>
          <w:sz w:val="24"/>
          <w:szCs w:val="24"/>
          <w:lang w:val="ru-RU"/>
        </w:rPr>
        <w:t>Детская хирургия, 2009 г. №1 стр. 22-24</w:t>
      </w:r>
    </w:p>
    <w:p w:rsidR="005C5380" w:rsidRPr="005C5380" w:rsidRDefault="005C5380" w:rsidP="005C5380">
      <w:pPr>
        <w:pStyle w:val="a3"/>
        <w:rPr>
          <w:rFonts w:ascii="Times New Roman" w:hAnsi="Times New Roman"/>
          <w:sz w:val="24"/>
          <w:szCs w:val="24"/>
        </w:rPr>
      </w:pPr>
      <w:proofErr w:type="gramStart"/>
      <w:r w:rsidRPr="005D192C">
        <w:rPr>
          <w:rFonts w:ascii="Times New Roman" w:hAnsi="Times New Roman"/>
          <w:sz w:val="24"/>
          <w:szCs w:val="24"/>
        </w:rPr>
        <w:t>Pediatric</w:t>
      </w:r>
      <w:r w:rsidRPr="005C5380">
        <w:rPr>
          <w:rFonts w:ascii="Times New Roman" w:hAnsi="Times New Roman"/>
          <w:sz w:val="24"/>
          <w:szCs w:val="24"/>
        </w:rPr>
        <w:t xml:space="preserve"> </w:t>
      </w:r>
      <w:r w:rsidRPr="005D192C">
        <w:rPr>
          <w:rFonts w:ascii="Times New Roman" w:hAnsi="Times New Roman"/>
          <w:sz w:val="24"/>
          <w:szCs w:val="24"/>
        </w:rPr>
        <w:t>Surgery</w:t>
      </w:r>
      <w:r w:rsidRPr="005C5380">
        <w:rPr>
          <w:rFonts w:ascii="Times New Roman" w:hAnsi="Times New Roman"/>
          <w:sz w:val="24"/>
          <w:szCs w:val="24"/>
        </w:rPr>
        <w:t xml:space="preserve"> № 1 2009 </w:t>
      </w:r>
      <w:r w:rsidRPr="005D192C">
        <w:rPr>
          <w:rFonts w:ascii="Times New Roman" w:hAnsi="Times New Roman"/>
          <w:sz w:val="24"/>
          <w:szCs w:val="24"/>
        </w:rPr>
        <w:t>p</w:t>
      </w:r>
      <w:r w:rsidRPr="005C5380">
        <w:rPr>
          <w:rFonts w:ascii="Times New Roman" w:hAnsi="Times New Roman"/>
          <w:sz w:val="24"/>
          <w:szCs w:val="24"/>
        </w:rPr>
        <w:t>. 22-24.</w:t>
      </w:r>
      <w:proofErr w:type="gramEnd"/>
    </w:p>
    <w:p w:rsidR="005C5380" w:rsidRPr="005C5380" w:rsidRDefault="005C5380" w:rsidP="005C5380">
      <w:pPr>
        <w:spacing w:line="240" w:lineRule="auto"/>
        <w:jc w:val="both"/>
        <w:rPr>
          <w:rFonts w:ascii="Times New Roman" w:hAnsi="Times New Roman"/>
          <w:b/>
          <w:sz w:val="24"/>
          <w:szCs w:val="24"/>
        </w:rPr>
      </w:pPr>
    </w:p>
    <w:p w:rsidR="005C5380" w:rsidRPr="005C5380" w:rsidRDefault="005C5380" w:rsidP="005C5380">
      <w:pPr>
        <w:spacing w:line="240" w:lineRule="auto"/>
        <w:jc w:val="both"/>
        <w:rPr>
          <w:rFonts w:ascii="Times New Roman" w:hAnsi="Times New Roman"/>
          <w:sz w:val="24"/>
          <w:szCs w:val="24"/>
        </w:rPr>
      </w:pPr>
      <w:r w:rsidRPr="005D192C">
        <w:rPr>
          <w:rFonts w:ascii="Times New Roman" w:hAnsi="Times New Roman"/>
          <w:b/>
          <w:sz w:val="24"/>
          <w:szCs w:val="24"/>
          <w:lang w:val="ru-RU"/>
        </w:rPr>
        <w:t>Ключевые</w:t>
      </w:r>
      <w:r w:rsidRPr="005C5380">
        <w:rPr>
          <w:rFonts w:ascii="Times New Roman" w:hAnsi="Times New Roman"/>
          <w:b/>
          <w:sz w:val="24"/>
          <w:szCs w:val="24"/>
        </w:rPr>
        <w:t xml:space="preserve"> </w:t>
      </w:r>
      <w:r w:rsidRPr="005D192C">
        <w:rPr>
          <w:rFonts w:ascii="Times New Roman" w:hAnsi="Times New Roman"/>
          <w:b/>
          <w:sz w:val="24"/>
          <w:szCs w:val="24"/>
          <w:lang w:val="ru-RU"/>
        </w:rPr>
        <w:t>слова</w:t>
      </w:r>
      <w:r w:rsidRPr="005C5380">
        <w:rPr>
          <w:rFonts w:ascii="Times New Roman" w:hAnsi="Times New Roman"/>
          <w:sz w:val="24"/>
          <w:szCs w:val="24"/>
        </w:rPr>
        <w:t xml:space="preserve">: </w:t>
      </w:r>
    </w:p>
    <w:p w:rsidR="005C5380" w:rsidRPr="005D192C" w:rsidRDefault="005C5380" w:rsidP="005C5380">
      <w:pPr>
        <w:spacing w:line="240" w:lineRule="auto"/>
        <w:jc w:val="both"/>
        <w:rPr>
          <w:rFonts w:ascii="Times New Roman" w:hAnsi="Times New Roman"/>
          <w:sz w:val="24"/>
          <w:szCs w:val="24"/>
          <w:lang w:val="ru-RU"/>
        </w:rPr>
      </w:pPr>
      <w:r w:rsidRPr="005D192C">
        <w:rPr>
          <w:rFonts w:ascii="Times New Roman" w:hAnsi="Times New Roman"/>
          <w:sz w:val="24"/>
          <w:szCs w:val="24"/>
          <w:lang w:val="ru-RU"/>
        </w:rPr>
        <w:t>Спаечная болезнь, диагностика, инфракрасная спектрометрия</w:t>
      </w:r>
    </w:p>
    <w:p w:rsidR="005C5380" w:rsidRDefault="005C5380" w:rsidP="005C5380">
      <w:pPr>
        <w:spacing w:line="240" w:lineRule="auto"/>
        <w:jc w:val="both"/>
        <w:rPr>
          <w:rFonts w:ascii="Times New Roman" w:hAnsi="Times New Roman"/>
          <w:b/>
          <w:sz w:val="24"/>
          <w:szCs w:val="24"/>
          <w:lang w:val="ru-RU"/>
        </w:rPr>
      </w:pPr>
      <w:r w:rsidRPr="005D192C">
        <w:rPr>
          <w:rFonts w:ascii="Times New Roman" w:hAnsi="Times New Roman"/>
          <w:b/>
          <w:sz w:val="24"/>
          <w:szCs w:val="24"/>
        </w:rPr>
        <w:t>Keywords</w:t>
      </w:r>
      <w:r w:rsidRPr="005C5380">
        <w:rPr>
          <w:rFonts w:ascii="Times New Roman" w:hAnsi="Times New Roman"/>
          <w:b/>
          <w:sz w:val="24"/>
          <w:szCs w:val="24"/>
          <w:lang w:val="ru-RU"/>
        </w:rPr>
        <w:t>:</w:t>
      </w:r>
    </w:p>
    <w:p w:rsidR="005C5380" w:rsidRPr="005C5380" w:rsidRDefault="005C5380" w:rsidP="005C5380">
      <w:pPr>
        <w:spacing w:line="240" w:lineRule="auto"/>
        <w:jc w:val="both"/>
        <w:rPr>
          <w:rFonts w:ascii="Times New Roman" w:hAnsi="Times New Roman"/>
          <w:sz w:val="24"/>
          <w:szCs w:val="24"/>
        </w:rPr>
      </w:pPr>
      <w:proofErr w:type="gramStart"/>
      <w:r w:rsidRPr="005D192C">
        <w:rPr>
          <w:rFonts w:ascii="Times New Roman" w:hAnsi="Times New Roman"/>
          <w:sz w:val="24"/>
          <w:szCs w:val="24"/>
        </w:rPr>
        <w:t>peritoneal</w:t>
      </w:r>
      <w:proofErr w:type="gramEnd"/>
      <w:r w:rsidRPr="005D192C">
        <w:rPr>
          <w:rFonts w:ascii="Times New Roman" w:hAnsi="Times New Roman"/>
          <w:sz w:val="24"/>
          <w:szCs w:val="24"/>
        </w:rPr>
        <w:t xml:space="preserve"> </w:t>
      </w:r>
      <w:proofErr w:type="spellStart"/>
      <w:r w:rsidRPr="005D192C">
        <w:rPr>
          <w:rFonts w:ascii="Times New Roman" w:hAnsi="Times New Roman"/>
          <w:sz w:val="24"/>
          <w:szCs w:val="24"/>
        </w:rPr>
        <w:t>commissures</w:t>
      </w:r>
      <w:proofErr w:type="spellEnd"/>
      <w:r w:rsidRPr="005D192C">
        <w:rPr>
          <w:rFonts w:ascii="Times New Roman" w:hAnsi="Times New Roman"/>
          <w:sz w:val="24"/>
          <w:szCs w:val="24"/>
        </w:rPr>
        <w:t>, diagnosis, IR spectrometry</w:t>
      </w:r>
    </w:p>
    <w:p w:rsidR="005C5380" w:rsidRPr="005C5380" w:rsidRDefault="005C5380" w:rsidP="005C5380">
      <w:pPr>
        <w:spacing w:line="240" w:lineRule="auto"/>
        <w:jc w:val="both"/>
        <w:rPr>
          <w:rFonts w:ascii="Times New Roman" w:hAnsi="Times New Roman"/>
          <w:b/>
          <w:sz w:val="24"/>
          <w:szCs w:val="24"/>
        </w:rPr>
      </w:pPr>
      <w:proofErr w:type="spellStart"/>
      <w:proofErr w:type="gramStart"/>
      <w:r w:rsidRPr="005D192C">
        <w:rPr>
          <w:rFonts w:ascii="Times New Roman" w:hAnsi="Times New Roman"/>
          <w:b/>
          <w:sz w:val="24"/>
          <w:szCs w:val="24"/>
        </w:rPr>
        <w:t>Резюме</w:t>
      </w:r>
      <w:proofErr w:type="spellEnd"/>
      <w:r w:rsidRPr="005D192C">
        <w:rPr>
          <w:rFonts w:ascii="Times New Roman" w:hAnsi="Times New Roman"/>
          <w:b/>
          <w:sz w:val="24"/>
          <w:szCs w:val="24"/>
        </w:rPr>
        <w:t>.</w:t>
      </w:r>
      <w:proofErr w:type="gramEnd"/>
    </w:p>
    <w:p w:rsidR="005C5380" w:rsidRPr="005D192C" w:rsidRDefault="005C5380" w:rsidP="005C5380">
      <w:pPr>
        <w:pStyle w:val="a3"/>
        <w:jc w:val="both"/>
        <w:rPr>
          <w:rFonts w:ascii="Times New Roman" w:hAnsi="Times New Roman"/>
          <w:sz w:val="24"/>
          <w:szCs w:val="24"/>
          <w:lang w:val="ru-RU"/>
        </w:rPr>
      </w:pPr>
      <w:r w:rsidRPr="005D192C">
        <w:rPr>
          <w:rFonts w:ascii="Times New Roman" w:hAnsi="Times New Roman"/>
          <w:sz w:val="24"/>
          <w:szCs w:val="24"/>
          <w:lang w:val="ru-RU"/>
        </w:rPr>
        <w:t xml:space="preserve">Клиническое проявление спаечной болезни брюшины отличается полиморфизмом. Диагностика ранней послеоперационной спаечной непроходимости кишечника крайне сложна. Тестов, определяющих развитие спаечной болезни брюшины, нет или они малоэффективны. Развитие спаечного процесса и вероятность возникновения на этом фоне спаечной непроходимости у детей заставляют искать информативные методы прогнозирования </w:t>
      </w:r>
      <w:proofErr w:type="spellStart"/>
      <w:r w:rsidRPr="005D192C">
        <w:rPr>
          <w:rFonts w:ascii="Times New Roman" w:hAnsi="Times New Roman"/>
          <w:sz w:val="24"/>
          <w:szCs w:val="24"/>
          <w:lang w:val="ru-RU"/>
        </w:rPr>
        <w:t>спайкообразования</w:t>
      </w:r>
      <w:proofErr w:type="spellEnd"/>
      <w:r w:rsidRPr="005D192C">
        <w:rPr>
          <w:rFonts w:ascii="Times New Roman" w:hAnsi="Times New Roman"/>
          <w:sz w:val="24"/>
          <w:szCs w:val="24"/>
          <w:lang w:val="ru-RU"/>
        </w:rPr>
        <w:t>.</w:t>
      </w:r>
    </w:p>
    <w:p w:rsidR="005C5380" w:rsidRPr="005D192C" w:rsidRDefault="005C5380" w:rsidP="005C5380">
      <w:pPr>
        <w:pStyle w:val="a3"/>
        <w:jc w:val="both"/>
        <w:rPr>
          <w:rFonts w:ascii="Times New Roman" w:hAnsi="Times New Roman"/>
          <w:sz w:val="24"/>
          <w:szCs w:val="24"/>
          <w:lang w:val="ru-RU"/>
        </w:rPr>
      </w:pPr>
      <w:r w:rsidRPr="005D192C">
        <w:rPr>
          <w:rFonts w:ascii="Times New Roman" w:hAnsi="Times New Roman"/>
          <w:sz w:val="24"/>
          <w:szCs w:val="24"/>
          <w:lang w:val="ru-RU"/>
        </w:rPr>
        <w:t>Отсюда следует актуальность разработки прямых физических методов оценки послеоперационного состояния, в частности раннего обнаружения признаков спаечной болезни брюшины.</w:t>
      </w:r>
    </w:p>
    <w:p w:rsidR="005C5380" w:rsidRPr="005D192C" w:rsidRDefault="005C5380" w:rsidP="005C5380">
      <w:pPr>
        <w:pStyle w:val="a3"/>
        <w:jc w:val="both"/>
        <w:rPr>
          <w:rFonts w:ascii="Times New Roman" w:hAnsi="Times New Roman"/>
          <w:sz w:val="24"/>
          <w:szCs w:val="24"/>
          <w:lang w:val="ru-RU"/>
        </w:rPr>
      </w:pPr>
    </w:p>
    <w:p w:rsidR="005C5380" w:rsidRPr="005D192C" w:rsidRDefault="005C5380" w:rsidP="005C5380">
      <w:pPr>
        <w:pStyle w:val="a3"/>
        <w:jc w:val="both"/>
        <w:rPr>
          <w:rFonts w:ascii="Times New Roman" w:hAnsi="Times New Roman"/>
          <w:sz w:val="24"/>
          <w:szCs w:val="24"/>
          <w:lang w:val="ru-RU"/>
        </w:rPr>
      </w:pPr>
      <w:r w:rsidRPr="005D192C">
        <w:rPr>
          <w:rFonts w:ascii="Times New Roman" w:hAnsi="Times New Roman"/>
          <w:sz w:val="24"/>
          <w:szCs w:val="24"/>
          <w:lang w:val="ru-RU"/>
        </w:rPr>
        <w:t>Целью исследования было улучшение диагностики спаечной болезни брюшины с помощью инфракрасной спектрометрии сыворотки крови.</w:t>
      </w:r>
    </w:p>
    <w:p w:rsidR="005C5380" w:rsidRPr="005D192C" w:rsidRDefault="005C5380" w:rsidP="005C5380">
      <w:pPr>
        <w:pStyle w:val="a3"/>
        <w:jc w:val="both"/>
        <w:rPr>
          <w:rFonts w:ascii="Times New Roman" w:hAnsi="Times New Roman"/>
          <w:sz w:val="24"/>
          <w:szCs w:val="24"/>
          <w:lang w:val="ru-RU"/>
        </w:rPr>
      </w:pPr>
    </w:p>
    <w:p w:rsidR="005C5380" w:rsidRPr="005D192C" w:rsidRDefault="005C5380" w:rsidP="005C5380">
      <w:pPr>
        <w:pStyle w:val="a3"/>
        <w:jc w:val="both"/>
        <w:rPr>
          <w:rFonts w:ascii="Times New Roman" w:hAnsi="Times New Roman"/>
          <w:sz w:val="24"/>
          <w:szCs w:val="24"/>
          <w:lang w:val="ru-RU"/>
        </w:rPr>
      </w:pPr>
      <w:r w:rsidRPr="005D192C">
        <w:rPr>
          <w:rFonts w:ascii="Times New Roman" w:hAnsi="Times New Roman"/>
          <w:sz w:val="24"/>
          <w:szCs w:val="24"/>
          <w:lang w:val="ru-RU"/>
        </w:rPr>
        <w:t xml:space="preserve">В последнее время выявлены особые свойства воды в биологических жидкостях, живых клетках и тканях. На долю молекул воды приходится более 99% от всех молекул в живых </w:t>
      </w:r>
      <w:r w:rsidRPr="005D192C">
        <w:rPr>
          <w:rFonts w:ascii="Times New Roman" w:hAnsi="Times New Roman"/>
          <w:sz w:val="24"/>
          <w:szCs w:val="24"/>
          <w:lang w:val="ru-RU"/>
        </w:rPr>
        <w:lastRenderedPageBreak/>
        <w:t>организмах, т. е. она является доминирующей субстанцией живых организмов. Благодаря гигантской поверхности биополимеров и надмолекулярных комплексов (</w:t>
      </w:r>
      <w:proofErr w:type="spellStart"/>
      <w:r w:rsidRPr="005D192C">
        <w:rPr>
          <w:rFonts w:ascii="Times New Roman" w:hAnsi="Times New Roman"/>
          <w:sz w:val="24"/>
          <w:szCs w:val="24"/>
          <w:lang w:val="ru-RU"/>
        </w:rPr>
        <w:t>наночастиц</w:t>
      </w:r>
      <w:proofErr w:type="spellEnd"/>
      <w:r w:rsidRPr="005D192C">
        <w:rPr>
          <w:rFonts w:ascii="Times New Roman" w:hAnsi="Times New Roman"/>
          <w:sz w:val="24"/>
          <w:szCs w:val="24"/>
          <w:lang w:val="ru-RU"/>
        </w:rPr>
        <w:t xml:space="preserve">, ассоциирующих воду) значительная часть эндогенной воды представлена особой формой — пограничной водой, существенно отличающейся по свойствам от обычной "объемной" воды. Именно она вместе со </w:t>
      </w:r>
      <w:proofErr w:type="gramStart"/>
      <w:r w:rsidRPr="005D192C">
        <w:rPr>
          <w:rFonts w:ascii="Times New Roman" w:hAnsi="Times New Roman"/>
          <w:sz w:val="24"/>
          <w:szCs w:val="24"/>
          <w:lang w:val="ru-RU"/>
        </w:rPr>
        <w:t>структурирующими</w:t>
      </w:r>
      <w:proofErr w:type="gramEnd"/>
      <w:r w:rsidRPr="005D192C">
        <w:rPr>
          <w:rFonts w:ascii="Times New Roman" w:hAnsi="Times New Roman"/>
          <w:sz w:val="24"/>
          <w:szCs w:val="24"/>
          <w:lang w:val="ru-RU"/>
        </w:rPr>
        <w:t xml:space="preserve"> ее </w:t>
      </w:r>
      <w:proofErr w:type="spellStart"/>
      <w:r w:rsidRPr="005D192C">
        <w:rPr>
          <w:rFonts w:ascii="Times New Roman" w:hAnsi="Times New Roman"/>
          <w:sz w:val="24"/>
          <w:szCs w:val="24"/>
          <w:lang w:val="ru-RU"/>
        </w:rPr>
        <w:t>биомолекулами</w:t>
      </w:r>
      <w:proofErr w:type="spellEnd"/>
      <w:r w:rsidRPr="005D192C">
        <w:rPr>
          <w:rFonts w:ascii="Times New Roman" w:hAnsi="Times New Roman"/>
          <w:sz w:val="24"/>
          <w:szCs w:val="24"/>
          <w:lang w:val="ru-RU"/>
        </w:rPr>
        <w:t xml:space="preserve"> в значительной мере отражает форму живых организмов, динамические характеристики процессов жизнедеятельности и патологии. Исходя из этого мы поставили задачу: разработать экспериментальный аппаратно-программный комплекс и способ диагностики спаечной болезни брюшины по результатам исследования динамики показателей пропускания водного компонента сыворотки крови, регистрируемых в средней области </w:t>
      </w:r>
      <w:proofErr w:type="spellStart"/>
      <w:proofErr w:type="gramStart"/>
      <w:r w:rsidRPr="005D192C">
        <w:rPr>
          <w:rFonts w:ascii="Times New Roman" w:hAnsi="Times New Roman"/>
          <w:sz w:val="24"/>
          <w:szCs w:val="24"/>
          <w:lang w:val="ru-RU"/>
        </w:rPr>
        <w:t>ИК-спектра</w:t>
      </w:r>
      <w:proofErr w:type="spellEnd"/>
      <w:proofErr w:type="gramEnd"/>
      <w:r w:rsidRPr="005D192C">
        <w:rPr>
          <w:rFonts w:ascii="Times New Roman" w:hAnsi="Times New Roman"/>
          <w:sz w:val="24"/>
          <w:szCs w:val="24"/>
          <w:lang w:val="ru-RU"/>
        </w:rPr>
        <w:t>. Эта область спектра объективно отражает особенности структурной организации эндогенной воды, которая в свою очередь тесно связана с характеристиками метаболических процессов, протекающих в организме.</w:t>
      </w:r>
    </w:p>
    <w:p w:rsidR="005C5380" w:rsidRPr="005D192C" w:rsidRDefault="005C5380" w:rsidP="005C5380">
      <w:pPr>
        <w:spacing w:line="240" w:lineRule="auto"/>
        <w:jc w:val="both"/>
        <w:rPr>
          <w:rFonts w:ascii="Times New Roman" w:hAnsi="Times New Roman"/>
          <w:b/>
          <w:sz w:val="24"/>
          <w:szCs w:val="24"/>
          <w:lang w:val="ru-RU"/>
        </w:rPr>
      </w:pPr>
    </w:p>
    <w:p w:rsidR="005C5380" w:rsidRPr="005C5380" w:rsidRDefault="005C5380" w:rsidP="005C5380">
      <w:pPr>
        <w:spacing w:line="240" w:lineRule="auto"/>
        <w:jc w:val="both"/>
        <w:rPr>
          <w:rFonts w:ascii="Times New Roman" w:hAnsi="Times New Roman"/>
          <w:b/>
          <w:sz w:val="24"/>
          <w:szCs w:val="24"/>
        </w:rPr>
      </w:pPr>
      <w:r w:rsidRPr="005D192C">
        <w:rPr>
          <w:rFonts w:ascii="Times New Roman" w:hAnsi="Times New Roman"/>
          <w:b/>
          <w:sz w:val="24"/>
          <w:szCs w:val="24"/>
        </w:rPr>
        <w:t>Abstract</w:t>
      </w:r>
      <w:r w:rsidRPr="005C5380">
        <w:rPr>
          <w:rFonts w:ascii="Times New Roman" w:hAnsi="Times New Roman"/>
          <w:b/>
          <w:sz w:val="24"/>
          <w:szCs w:val="24"/>
        </w:rPr>
        <w:t>.</w:t>
      </w:r>
    </w:p>
    <w:p w:rsidR="005C5380" w:rsidRPr="005D192C" w:rsidRDefault="005C5380" w:rsidP="005C5380">
      <w:pPr>
        <w:pStyle w:val="a3"/>
        <w:jc w:val="both"/>
        <w:rPr>
          <w:rFonts w:ascii="Times New Roman" w:hAnsi="Times New Roman"/>
          <w:sz w:val="24"/>
          <w:szCs w:val="24"/>
        </w:rPr>
      </w:pPr>
      <w:r w:rsidRPr="005D192C">
        <w:rPr>
          <w:rFonts w:ascii="Times New Roman" w:hAnsi="Times New Roman"/>
          <w:sz w:val="24"/>
          <w:szCs w:val="24"/>
        </w:rPr>
        <w:t xml:space="preserve">The clinical manifestation of peritoneal adhesive disease characterized polymorphism. Diagnosis of early postoperative adhesive intestinal obstruction is very complex. Tests that determine the development of adhesive disease of the peritoneum, or they are not very effective. The development of adhesions and the likelihood is against this background adhesive </w:t>
      </w:r>
      <w:proofErr w:type="gramStart"/>
      <w:r w:rsidRPr="005D192C">
        <w:rPr>
          <w:rFonts w:ascii="Times New Roman" w:hAnsi="Times New Roman"/>
          <w:sz w:val="24"/>
          <w:szCs w:val="24"/>
        </w:rPr>
        <w:t>obstruction in children are</w:t>
      </w:r>
      <w:proofErr w:type="gramEnd"/>
      <w:r w:rsidRPr="005D192C">
        <w:rPr>
          <w:rFonts w:ascii="Times New Roman" w:hAnsi="Times New Roman"/>
          <w:sz w:val="24"/>
          <w:szCs w:val="24"/>
        </w:rPr>
        <w:t xml:space="preserve"> forced to look for informative forecasting methods </w:t>
      </w:r>
      <w:proofErr w:type="spellStart"/>
      <w:r w:rsidRPr="005D192C">
        <w:rPr>
          <w:rFonts w:ascii="Times New Roman" w:hAnsi="Times New Roman"/>
          <w:sz w:val="24"/>
          <w:szCs w:val="24"/>
        </w:rPr>
        <w:t>spaykoobrazovaniya</w:t>
      </w:r>
      <w:proofErr w:type="spellEnd"/>
      <w:r w:rsidRPr="005D192C">
        <w:rPr>
          <w:rFonts w:ascii="Times New Roman" w:hAnsi="Times New Roman"/>
          <w:sz w:val="24"/>
          <w:szCs w:val="24"/>
        </w:rPr>
        <w:t xml:space="preserve">. </w:t>
      </w:r>
    </w:p>
    <w:p w:rsidR="005C5380" w:rsidRPr="005D192C" w:rsidRDefault="005C5380" w:rsidP="005C5380">
      <w:pPr>
        <w:pStyle w:val="a3"/>
        <w:jc w:val="both"/>
        <w:rPr>
          <w:rFonts w:ascii="Times New Roman" w:hAnsi="Times New Roman"/>
          <w:sz w:val="24"/>
          <w:szCs w:val="24"/>
        </w:rPr>
      </w:pPr>
    </w:p>
    <w:p w:rsidR="005C5380" w:rsidRPr="005D192C" w:rsidRDefault="005C5380" w:rsidP="005C5380">
      <w:pPr>
        <w:pStyle w:val="a3"/>
        <w:jc w:val="both"/>
        <w:rPr>
          <w:rFonts w:ascii="Times New Roman" w:hAnsi="Times New Roman"/>
          <w:sz w:val="24"/>
          <w:szCs w:val="24"/>
        </w:rPr>
      </w:pPr>
      <w:r w:rsidRPr="005D192C">
        <w:rPr>
          <w:rFonts w:ascii="Times New Roman" w:hAnsi="Times New Roman"/>
          <w:sz w:val="24"/>
          <w:szCs w:val="24"/>
        </w:rPr>
        <w:t xml:space="preserve">Hence the relevance of the development of direct physical methods for assessing postoperative state, in particular the early detection of signs of peritoneal adhesive disease. </w:t>
      </w:r>
    </w:p>
    <w:p w:rsidR="005C5380" w:rsidRPr="005D192C" w:rsidRDefault="005C5380" w:rsidP="005C5380">
      <w:pPr>
        <w:pStyle w:val="a3"/>
        <w:jc w:val="both"/>
        <w:rPr>
          <w:rFonts w:ascii="Times New Roman" w:hAnsi="Times New Roman"/>
          <w:sz w:val="24"/>
          <w:szCs w:val="24"/>
        </w:rPr>
      </w:pPr>
    </w:p>
    <w:p w:rsidR="005C5380" w:rsidRPr="005D192C" w:rsidRDefault="005C5380" w:rsidP="005C5380">
      <w:pPr>
        <w:pStyle w:val="a3"/>
        <w:jc w:val="both"/>
        <w:rPr>
          <w:rFonts w:ascii="Times New Roman" w:hAnsi="Times New Roman"/>
          <w:sz w:val="24"/>
          <w:szCs w:val="24"/>
        </w:rPr>
      </w:pPr>
      <w:r w:rsidRPr="005D192C">
        <w:rPr>
          <w:rFonts w:ascii="Times New Roman" w:hAnsi="Times New Roman"/>
          <w:sz w:val="24"/>
          <w:szCs w:val="24"/>
        </w:rPr>
        <w:t xml:space="preserve">The aim was to improve the diagnosis of peritoneal adhesive disease by infrared spectrometry of blood serum. </w:t>
      </w:r>
    </w:p>
    <w:p w:rsidR="005C5380" w:rsidRPr="005D192C" w:rsidRDefault="005C5380" w:rsidP="005C5380">
      <w:pPr>
        <w:pStyle w:val="a3"/>
        <w:jc w:val="both"/>
        <w:rPr>
          <w:rFonts w:ascii="Times New Roman" w:hAnsi="Times New Roman"/>
          <w:sz w:val="24"/>
          <w:szCs w:val="24"/>
        </w:rPr>
      </w:pPr>
    </w:p>
    <w:p w:rsidR="005C5380" w:rsidRPr="005C5380" w:rsidRDefault="005C5380" w:rsidP="005C5380">
      <w:pPr>
        <w:pStyle w:val="a3"/>
        <w:jc w:val="both"/>
        <w:rPr>
          <w:rFonts w:ascii="Times New Roman" w:hAnsi="Times New Roman"/>
          <w:sz w:val="24"/>
          <w:szCs w:val="24"/>
        </w:rPr>
      </w:pPr>
      <w:proofErr w:type="gramStart"/>
      <w:r w:rsidRPr="005D192C">
        <w:rPr>
          <w:rFonts w:ascii="Times New Roman" w:hAnsi="Times New Roman"/>
          <w:sz w:val="24"/>
          <w:szCs w:val="24"/>
        </w:rPr>
        <w:t>Recently discovered the special properties of water in biological fluids, living cells and tissues.</w:t>
      </w:r>
      <w:proofErr w:type="gramEnd"/>
      <w:r w:rsidRPr="005D192C">
        <w:rPr>
          <w:rFonts w:ascii="Times New Roman" w:hAnsi="Times New Roman"/>
          <w:sz w:val="24"/>
          <w:szCs w:val="24"/>
        </w:rPr>
        <w:t xml:space="preserve"> The share of the water molecules more than 99% of all molecules in living organisms, </w:t>
      </w:r>
      <w:proofErr w:type="spellStart"/>
      <w:r w:rsidRPr="005D192C">
        <w:rPr>
          <w:rFonts w:ascii="Times New Roman" w:hAnsi="Times New Roman"/>
          <w:sz w:val="24"/>
          <w:szCs w:val="24"/>
        </w:rPr>
        <w:t>ie</w:t>
      </w:r>
      <w:proofErr w:type="spellEnd"/>
      <w:r w:rsidRPr="005D192C">
        <w:rPr>
          <w:rFonts w:ascii="Times New Roman" w:hAnsi="Times New Roman"/>
          <w:sz w:val="24"/>
          <w:szCs w:val="24"/>
        </w:rPr>
        <w:t xml:space="preserve">, it is the dominant substance of living organisms. Thanks to the huge surface of biopolymers and </w:t>
      </w:r>
      <w:proofErr w:type="spellStart"/>
      <w:r w:rsidRPr="005D192C">
        <w:rPr>
          <w:rFonts w:ascii="Times New Roman" w:hAnsi="Times New Roman"/>
          <w:sz w:val="24"/>
          <w:szCs w:val="24"/>
        </w:rPr>
        <w:t>supramolecular</w:t>
      </w:r>
      <w:proofErr w:type="spellEnd"/>
      <w:r w:rsidRPr="005D192C">
        <w:rPr>
          <w:rFonts w:ascii="Times New Roman" w:hAnsi="Times New Roman"/>
          <w:sz w:val="24"/>
          <w:szCs w:val="24"/>
        </w:rPr>
        <w:t xml:space="preserve"> complexes (</w:t>
      </w:r>
      <w:proofErr w:type="spellStart"/>
      <w:r w:rsidRPr="005D192C">
        <w:rPr>
          <w:rFonts w:ascii="Times New Roman" w:hAnsi="Times New Roman"/>
          <w:sz w:val="24"/>
          <w:szCs w:val="24"/>
        </w:rPr>
        <w:t>nanoparticles</w:t>
      </w:r>
      <w:proofErr w:type="spellEnd"/>
      <w:r w:rsidRPr="005D192C">
        <w:rPr>
          <w:rFonts w:ascii="Times New Roman" w:hAnsi="Times New Roman"/>
          <w:sz w:val="24"/>
          <w:szCs w:val="24"/>
        </w:rPr>
        <w:t xml:space="preserve">, associated water) much of the endogenous water represented a special form - the border with water, significantly different properties from the usual "bulk" water. It was she, along with its structuring </w:t>
      </w:r>
      <w:proofErr w:type="spellStart"/>
      <w:r w:rsidRPr="005D192C">
        <w:rPr>
          <w:rFonts w:ascii="Times New Roman" w:hAnsi="Times New Roman"/>
          <w:sz w:val="24"/>
          <w:szCs w:val="24"/>
        </w:rPr>
        <w:t>biomolecules</w:t>
      </w:r>
      <w:proofErr w:type="spellEnd"/>
      <w:r w:rsidRPr="005D192C">
        <w:rPr>
          <w:rFonts w:ascii="Times New Roman" w:hAnsi="Times New Roman"/>
          <w:sz w:val="24"/>
          <w:szCs w:val="24"/>
        </w:rPr>
        <w:t xml:space="preserve"> to a large extent reflects the shape of living organisms, the dynamic characteristics of life processes and disease. Hence, we set the goal: to develop an experimental hardware-software system and method of diagnosing peritoneal adhesive disease of the study the dynamics of the water component of the transmission of blood serum, detected in the central region of the IR spectrum. This region of the spectrum objectively reflects the features of the structural organization of the endogenous water, which in turn is closely connected with the characteristics of the metabolic processes in the body.</w:t>
      </w:r>
    </w:p>
    <w:p w:rsidR="00583C28" w:rsidRDefault="00583C28"/>
    <w:sectPr w:rsidR="00583C28" w:rsidSect="00583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380"/>
    <w:rsid w:val="00117B27"/>
    <w:rsid w:val="002F6FFA"/>
    <w:rsid w:val="00524BDD"/>
    <w:rsid w:val="00583C28"/>
    <w:rsid w:val="005C5380"/>
    <w:rsid w:val="0063140B"/>
    <w:rsid w:val="008F6B68"/>
    <w:rsid w:val="00DD6B1F"/>
    <w:rsid w:val="00E94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380"/>
    <w:pPr>
      <w:spacing w:after="200" w:line="276" w:lineRule="auto"/>
    </w:pPr>
    <w:rPr>
      <w:rFonts w:eastAsia="Calibr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380"/>
    <w:rPr>
      <w:rFonts w:eastAsia="Calibri"/>
      <w:sz w:val="22"/>
      <w:szCs w:val="22"/>
      <w:lang w:val="en-US" w:eastAsia="en-US" w:bidi="en-US"/>
    </w:rPr>
  </w:style>
  <w:style w:type="paragraph" w:styleId="HTML">
    <w:name w:val="HTML Preformatted"/>
    <w:basedOn w:val="a"/>
    <w:link w:val="HTML0"/>
    <w:rsid w:val="005C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5C538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Home</cp:lastModifiedBy>
  <cp:revision>5</cp:revision>
  <dcterms:created xsi:type="dcterms:W3CDTF">2012-03-17T19:43:00Z</dcterms:created>
  <dcterms:modified xsi:type="dcterms:W3CDTF">2012-03-21T15:38:00Z</dcterms:modified>
</cp:coreProperties>
</file>